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A9D6" w14:textId="77777777" w:rsidR="00094269" w:rsidRDefault="0062288B">
      <w:pPr>
        <w:spacing w:before="76"/>
        <w:ind w:left="3677" w:right="3315" w:hanging="1"/>
        <w:jc w:val="center"/>
        <w:rPr>
          <w:b/>
          <w:sz w:val="24"/>
        </w:rPr>
      </w:pPr>
      <w:r>
        <w:rPr>
          <w:noProof/>
        </w:rPr>
        <w:drawing>
          <wp:anchor distT="0" distB="0" distL="0" distR="0" simplePos="0" relativeHeight="251623936" behindDoc="0" locked="0" layoutInCell="1" allowOverlap="1" wp14:anchorId="0156ADD3" wp14:editId="25D82487">
            <wp:simplePos x="0" y="0"/>
            <wp:positionH relativeFrom="page">
              <wp:posOffset>935355</wp:posOffset>
            </wp:positionH>
            <wp:positionV relativeFrom="paragraph">
              <wp:posOffset>42965</wp:posOffset>
            </wp:positionV>
            <wp:extent cx="742950" cy="725170"/>
            <wp:effectExtent l="0" t="0" r="0" b="0"/>
            <wp:wrapNone/>
            <wp:docPr id="7" name="image8.jpeg" descr="StateSeal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jpeg"/>
                    <pic:cNvPicPr/>
                  </pic:nvPicPr>
                  <pic:blipFill>
                    <a:blip r:embed="rId8" cstate="print"/>
                    <a:stretch>
                      <a:fillRect/>
                    </a:stretch>
                  </pic:blipFill>
                  <pic:spPr>
                    <a:xfrm>
                      <a:off x="0" y="0"/>
                      <a:ext cx="742950" cy="725170"/>
                    </a:xfrm>
                    <a:prstGeom prst="rect">
                      <a:avLst/>
                    </a:prstGeom>
                  </pic:spPr>
                </pic:pic>
              </a:graphicData>
            </a:graphic>
          </wp:anchor>
        </w:drawing>
      </w:r>
      <w:bookmarkStart w:id="0" w:name="CBWE_Fact_sheet_12.16.19.pdf"/>
      <w:bookmarkEnd w:id="0"/>
      <w:r>
        <w:rPr>
          <w:b/>
          <w:sz w:val="24"/>
        </w:rPr>
        <w:t>DEPARTMENT OF HUMAN SERVICES OFFICE OF REHABILITATION SERVICES</w:t>
      </w:r>
    </w:p>
    <w:p w14:paraId="0156A9D7" w14:textId="50F490F3" w:rsidR="00094269" w:rsidRDefault="0062288B">
      <w:pPr>
        <w:ind w:left="3342" w:right="2979"/>
        <w:jc w:val="center"/>
        <w:rPr>
          <w:b/>
          <w:sz w:val="24"/>
        </w:rPr>
      </w:pPr>
      <w:r>
        <w:rPr>
          <w:b/>
          <w:sz w:val="24"/>
        </w:rPr>
        <w:t xml:space="preserve">40 Fountain Street ~ Providence, RI 02903 401.421.7005 (V) ~ </w:t>
      </w:r>
      <w:r w:rsidR="00874B05">
        <w:rPr>
          <w:b/>
          <w:sz w:val="24"/>
        </w:rPr>
        <w:t>RI Relay - 711</w:t>
      </w:r>
      <w:r>
        <w:rPr>
          <w:b/>
          <w:sz w:val="24"/>
        </w:rPr>
        <w:t xml:space="preserve"> (TTY)</w:t>
      </w:r>
    </w:p>
    <w:p w14:paraId="0156A9D8" w14:textId="77777777" w:rsidR="00094269" w:rsidRDefault="0062288B">
      <w:pPr>
        <w:spacing w:after="19"/>
        <w:ind w:left="2249" w:right="1890"/>
        <w:jc w:val="center"/>
        <w:rPr>
          <w:i/>
          <w:sz w:val="24"/>
        </w:rPr>
      </w:pPr>
      <w:r>
        <w:rPr>
          <w:i/>
          <w:sz w:val="24"/>
        </w:rPr>
        <w:t xml:space="preserve">“Helping individuals with disabilities to choose, find and keep </w:t>
      </w:r>
      <w:proofErr w:type="gramStart"/>
      <w:r>
        <w:rPr>
          <w:i/>
          <w:sz w:val="24"/>
        </w:rPr>
        <w:t>employment</w:t>
      </w:r>
      <w:proofErr w:type="gramEnd"/>
      <w:r>
        <w:rPr>
          <w:i/>
          <w:sz w:val="24"/>
        </w:rPr>
        <w:t>”</w:t>
      </w:r>
    </w:p>
    <w:p w14:paraId="0156A9D9" w14:textId="47CF5DD9" w:rsidR="00094269" w:rsidRDefault="004D3DCA">
      <w:pPr>
        <w:pStyle w:val="BodyText"/>
        <w:spacing w:line="20" w:lineRule="exact"/>
        <w:ind w:left="1057"/>
        <w:rPr>
          <w:sz w:val="2"/>
        </w:rPr>
      </w:pPr>
      <w:r>
        <w:rPr>
          <w:noProof/>
        </w:rPr>
        <mc:AlternateContent>
          <mc:Choice Requires="wpg">
            <w:drawing>
              <wp:inline distT="0" distB="0" distL="0" distR="0" wp14:anchorId="614218FB" wp14:editId="2BE33E07">
                <wp:extent cx="6348730" cy="6350"/>
                <wp:effectExtent l="0" t="0" r="0" b="0"/>
                <wp:docPr id="457"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8730" cy="6350"/>
                          <a:chOff x="0" y="0"/>
                          <a:chExt cx="9998" cy="10"/>
                        </a:xfrm>
                      </wpg:grpSpPr>
                      <wps:wsp>
                        <wps:cNvPr id="458" name="Line 245"/>
                        <wps:cNvCnPr>
                          <a:cxnSpLocks noChangeShapeType="1"/>
                        </wps:cNvCnPr>
                        <wps:spPr bwMode="auto">
                          <a:xfrm>
                            <a:off x="0" y="5"/>
                            <a:ext cx="9997" cy="0"/>
                          </a:xfrm>
                          <a:prstGeom prst="line">
                            <a:avLst/>
                          </a:prstGeom>
                          <a:noFill/>
                          <a:ln w="6096">
                            <a:solidFill>
                              <a:srgbClr val="000000"/>
                            </a:solidFill>
                            <a:round/>
                            <a:headEnd/>
                            <a:tailEnd/>
                          </a:ln>
                        </wps:spPr>
                        <wps:bodyPr/>
                      </wps:wsp>
                    </wpg:wgp>
                  </a:graphicData>
                </a:graphic>
              </wp:inline>
            </w:drawing>
          </mc:Choice>
          <mc:Fallback>
            <w:pict>
              <v:group w14:anchorId="7FAA4AD1" id="Group 457" o:spid="_x0000_s1026" style="width:499.9pt;height:.5pt;mso-position-horizontal-relative:char;mso-position-vertical-relative:line" coordsize="99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">
                <v:line id="Line 245" o:spid="_x0000_s1027" style="position:absolute;visibility:visible;mso-wrap-style:square" from="0,5" to="99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" strokeweight=".48pt"/>
                <w10:anchorlock/>
              </v:group>
            </w:pict>
          </mc:Fallback>
        </mc:AlternateContent>
      </w:r>
    </w:p>
    <w:p w14:paraId="0156A9DA" w14:textId="77777777" w:rsidR="00094269" w:rsidRDefault="0062288B">
      <w:pPr>
        <w:spacing w:before="198"/>
        <w:ind w:left="3046" w:right="2666" w:firstLine="1462"/>
        <w:rPr>
          <w:b/>
          <w:i/>
          <w:sz w:val="32"/>
        </w:rPr>
      </w:pPr>
      <w:r>
        <w:rPr>
          <w:b/>
          <w:i/>
          <w:sz w:val="32"/>
        </w:rPr>
        <w:t>Supported Employment Community Based Work Experience (CBWE)</w:t>
      </w:r>
    </w:p>
    <w:p w14:paraId="0156A9DB" w14:textId="77777777" w:rsidR="00094269" w:rsidRDefault="0062288B">
      <w:pPr>
        <w:spacing w:before="136"/>
        <w:ind w:left="1092"/>
        <w:jc w:val="both"/>
        <w:rPr>
          <w:b/>
          <w:sz w:val="24"/>
        </w:rPr>
      </w:pPr>
      <w:r>
        <w:rPr>
          <w:b/>
          <w:sz w:val="24"/>
          <w:u w:val="thick"/>
        </w:rPr>
        <w:t>PURPOSE OF SERVICE:</w:t>
      </w:r>
    </w:p>
    <w:p w14:paraId="0156A9DC" w14:textId="41C6BC83" w:rsidR="00094269" w:rsidRDefault="0062288B">
      <w:pPr>
        <w:pStyle w:val="BodyText"/>
        <w:spacing w:before="189" w:line="348" w:lineRule="auto"/>
        <w:ind w:left="1092" w:right="768"/>
        <w:jc w:val="both"/>
      </w:pPr>
      <w:r>
        <w:t>One of the best ways for adults in Supported Employment (SE) to learn about interests, abilities and preferences is to try out diverse types of work in real employment settings. A community-based work experience</w:t>
      </w:r>
      <w:r>
        <w:rPr>
          <w:spacing w:val="-10"/>
        </w:rPr>
        <w:t xml:space="preserve"> </w:t>
      </w:r>
      <w:r>
        <w:t>is</w:t>
      </w:r>
      <w:r>
        <w:rPr>
          <w:spacing w:val="-13"/>
        </w:rPr>
        <w:t xml:space="preserve"> </w:t>
      </w:r>
      <w:r>
        <w:t>an</w:t>
      </w:r>
      <w:r>
        <w:rPr>
          <w:spacing w:val="-13"/>
        </w:rPr>
        <w:t xml:space="preserve"> </w:t>
      </w:r>
      <w:r>
        <w:t>SE</w:t>
      </w:r>
      <w:r>
        <w:rPr>
          <w:spacing w:val="-13"/>
        </w:rPr>
        <w:t xml:space="preserve"> </w:t>
      </w:r>
      <w:r>
        <w:t>service</w:t>
      </w:r>
      <w:r>
        <w:rPr>
          <w:spacing w:val="-13"/>
        </w:rPr>
        <w:t xml:space="preserve"> </w:t>
      </w:r>
      <w:r>
        <w:t>provided</w:t>
      </w:r>
      <w:r>
        <w:rPr>
          <w:spacing w:val="-13"/>
        </w:rPr>
        <w:t xml:space="preserve"> </w:t>
      </w:r>
      <w:r>
        <w:t>by</w:t>
      </w:r>
      <w:r>
        <w:rPr>
          <w:spacing w:val="-12"/>
        </w:rPr>
        <w:t xml:space="preserve"> </w:t>
      </w:r>
      <w:r>
        <w:t>ORS</w:t>
      </w:r>
      <w:r>
        <w:rPr>
          <w:spacing w:val="-14"/>
        </w:rPr>
        <w:t xml:space="preserve"> </w:t>
      </w:r>
      <w:r>
        <w:t>to</w:t>
      </w:r>
      <w:r>
        <w:rPr>
          <w:spacing w:val="-14"/>
        </w:rPr>
        <w:t xml:space="preserve"> </w:t>
      </w:r>
      <w:r>
        <w:t>adults.</w:t>
      </w:r>
      <w:r>
        <w:rPr>
          <w:spacing w:val="36"/>
        </w:rPr>
        <w:t xml:space="preserve"> </w:t>
      </w:r>
      <w:r>
        <w:t>The</w:t>
      </w:r>
      <w:r>
        <w:rPr>
          <w:spacing w:val="-13"/>
        </w:rPr>
        <w:t xml:space="preserve"> </w:t>
      </w:r>
      <w:r>
        <w:t>service</w:t>
      </w:r>
      <w:r>
        <w:rPr>
          <w:spacing w:val="-13"/>
        </w:rPr>
        <w:t xml:space="preserve"> </w:t>
      </w:r>
      <w:r>
        <w:t>occurs</w:t>
      </w:r>
      <w:r>
        <w:rPr>
          <w:spacing w:val="-13"/>
        </w:rPr>
        <w:t xml:space="preserve"> </w:t>
      </w:r>
      <w:r>
        <w:t>in</w:t>
      </w:r>
      <w:r>
        <w:rPr>
          <w:spacing w:val="-9"/>
        </w:rPr>
        <w:t xml:space="preserve"> </w:t>
      </w:r>
      <w:r>
        <w:t>an</w:t>
      </w:r>
      <w:r>
        <w:rPr>
          <w:spacing w:val="-12"/>
        </w:rPr>
        <w:t xml:space="preserve"> </w:t>
      </w:r>
      <w:r>
        <w:t>integrated</w:t>
      </w:r>
      <w:r>
        <w:rPr>
          <w:spacing w:val="-2"/>
        </w:rPr>
        <w:t xml:space="preserve"> </w:t>
      </w:r>
      <w:r>
        <w:rPr>
          <w:spacing w:val="8"/>
        </w:rPr>
        <w:t xml:space="preserve">competitive employment </w:t>
      </w:r>
      <w:r>
        <w:rPr>
          <w:spacing w:val="7"/>
        </w:rPr>
        <w:t xml:space="preserve">setting to </w:t>
      </w:r>
      <w:r>
        <w:t xml:space="preserve">provide </w:t>
      </w:r>
      <w:proofErr w:type="gramStart"/>
      <w:r>
        <w:t>vocationally-relevant</w:t>
      </w:r>
      <w:proofErr w:type="gramEnd"/>
      <w:r>
        <w:t xml:space="preserve"> </w:t>
      </w:r>
      <w:r>
        <w:rPr>
          <w:spacing w:val="7"/>
        </w:rPr>
        <w:t xml:space="preserve">planning </w:t>
      </w:r>
      <w:r>
        <w:t xml:space="preserve">information to and </w:t>
      </w:r>
      <w:r w:rsidR="000B0A0D">
        <w:rPr>
          <w:spacing w:val="6"/>
        </w:rPr>
        <w:t>for the</w:t>
      </w:r>
      <w:r>
        <w:t xml:space="preserve"> </w:t>
      </w:r>
      <w:r>
        <w:rPr>
          <w:spacing w:val="9"/>
        </w:rPr>
        <w:t xml:space="preserve">individual.   </w:t>
      </w:r>
      <w:r>
        <w:t>The SE CBWE, a resource to adults in SE to facilitate informed choice, can be used for</w:t>
      </w:r>
      <w:r>
        <w:rPr>
          <w:spacing w:val="60"/>
        </w:rPr>
        <w:t xml:space="preserve"> </w:t>
      </w:r>
      <w:r>
        <w:t>a multitude of</w:t>
      </w:r>
      <w:r>
        <w:rPr>
          <w:spacing w:val="16"/>
        </w:rPr>
        <w:t xml:space="preserve"> </w:t>
      </w:r>
      <w:r>
        <w:t>purposes:</w:t>
      </w:r>
    </w:p>
    <w:p w14:paraId="0156A9DD" w14:textId="77777777" w:rsidR="00094269" w:rsidRDefault="0062288B">
      <w:pPr>
        <w:pStyle w:val="ListParagraph"/>
        <w:numPr>
          <w:ilvl w:val="0"/>
          <w:numId w:val="12"/>
        </w:numPr>
        <w:tabs>
          <w:tab w:val="left" w:pos="1451"/>
          <w:tab w:val="left" w:pos="1452"/>
        </w:tabs>
        <w:spacing w:line="287" w:lineRule="exact"/>
        <w:rPr>
          <w:rFonts w:ascii="Symbol" w:hAnsi="Symbol"/>
          <w:sz w:val="24"/>
        </w:rPr>
      </w:pPr>
      <w:r>
        <w:rPr>
          <w:sz w:val="24"/>
        </w:rPr>
        <w:t>To try one or more diverse types of work in real</w:t>
      </w:r>
      <w:r>
        <w:rPr>
          <w:spacing w:val="13"/>
          <w:sz w:val="24"/>
        </w:rPr>
        <w:t xml:space="preserve"> </w:t>
      </w:r>
      <w:r>
        <w:rPr>
          <w:sz w:val="24"/>
        </w:rPr>
        <w:t>jobs</w:t>
      </w:r>
    </w:p>
    <w:p w14:paraId="0156A9DE" w14:textId="77777777" w:rsidR="00094269" w:rsidRDefault="0062288B">
      <w:pPr>
        <w:pStyle w:val="ListParagraph"/>
        <w:numPr>
          <w:ilvl w:val="0"/>
          <w:numId w:val="12"/>
        </w:numPr>
        <w:tabs>
          <w:tab w:val="left" w:pos="1451"/>
          <w:tab w:val="left" w:pos="1452"/>
        </w:tabs>
        <w:spacing w:before="122"/>
        <w:rPr>
          <w:rFonts w:ascii="Symbol" w:hAnsi="Symbol"/>
          <w:sz w:val="24"/>
        </w:rPr>
      </w:pPr>
      <w:r>
        <w:rPr>
          <w:sz w:val="24"/>
        </w:rPr>
        <w:t>To explore careers through exposure to</w:t>
      </w:r>
      <w:r>
        <w:rPr>
          <w:spacing w:val="14"/>
          <w:sz w:val="24"/>
        </w:rPr>
        <w:t xml:space="preserve"> </w:t>
      </w:r>
      <w:r>
        <w:rPr>
          <w:sz w:val="24"/>
        </w:rPr>
        <w:t>work</w:t>
      </w:r>
    </w:p>
    <w:p w14:paraId="0156A9DF" w14:textId="77777777" w:rsidR="00094269" w:rsidRDefault="0062288B">
      <w:pPr>
        <w:pStyle w:val="ListParagraph"/>
        <w:numPr>
          <w:ilvl w:val="0"/>
          <w:numId w:val="12"/>
        </w:numPr>
        <w:tabs>
          <w:tab w:val="left" w:pos="1451"/>
          <w:tab w:val="left" w:pos="1452"/>
        </w:tabs>
        <w:spacing w:before="121"/>
        <w:rPr>
          <w:rFonts w:ascii="Symbol" w:hAnsi="Symbol"/>
          <w:sz w:val="24"/>
        </w:rPr>
      </w:pPr>
      <w:r>
        <w:rPr>
          <w:sz w:val="24"/>
        </w:rPr>
        <w:t>To assess work habits, work tolerance, interpersonal skills, and</w:t>
      </w:r>
      <w:r>
        <w:rPr>
          <w:spacing w:val="-3"/>
          <w:sz w:val="24"/>
        </w:rPr>
        <w:t xml:space="preserve"> </w:t>
      </w:r>
      <w:r>
        <w:rPr>
          <w:sz w:val="24"/>
        </w:rPr>
        <w:t>behaviors</w:t>
      </w:r>
    </w:p>
    <w:p w14:paraId="0156A9E0" w14:textId="77777777" w:rsidR="00094269" w:rsidRDefault="0062288B">
      <w:pPr>
        <w:pStyle w:val="ListParagraph"/>
        <w:numPr>
          <w:ilvl w:val="0"/>
          <w:numId w:val="12"/>
        </w:numPr>
        <w:tabs>
          <w:tab w:val="left" w:pos="1451"/>
          <w:tab w:val="left" w:pos="1452"/>
        </w:tabs>
        <w:spacing w:before="123"/>
        <w:rPr>
          <w:rFonts w:ascii="Symbol" w:hAnsi="Symbol"/>
          <w:sz w:val="24"/>
        </w:rPr>
      </w:pPr>
      <w:r>
        <w:rPr>
          <w:sz w:val="24"/>
        </w:rPr>
        <w:t>To provide information about a specific cluster of</w:t>
      </w:r>
      <w:r>
        <w:rPr>
          <w:spacing w:val="32"/>
          <w:sz w:val="24"/>
        </w:rPr>
        <w:t xml:space="preserve"> </w:t>
      </w:r>
      <w:r>
        <w:rPr>
          <w:sz w:val="24"/>
        </w:rPr>
        <w:t>occupations</w:t>
      </w:r>
    </w:p>
    <w:p w14:paraId="0156A9E1" w14:textId="77777777" w:rsidR="00094269" w:rsidRDefault="0062288B">
      <w:pPr>
        <w:pStyle w:val="ListParagraph"/>
        <w:numPr>
          <w:ilvl w:val="0"/>
          <w:numId w:val="12"/>
        </w:numPr>
        <w:tabs>
          <w:tab w:val="left" w:pos="1451"/>
          <w:tab w:val="left" w:pos="1452"/>
        </w:tabs>
        <w:spacing w:before="122"/>
        <w:rPr>
          <w:rFonts w:ascii="Symbol" w:hAnsi="Symbol"/>
          <w:sz w:val="24"/>
        </w:rPr>
      </w:pPr>
      <w:r>
        <w:rPr>
          <w:sz w:val="24"/>
        </w:rPr>
        <w:t xml:space="preserve">To identify </w:t>
      </w:r>
      <w:r>
        <w:rPr>
          <w:spacing w:val="2"/>
          <w:sz w:val="24"/>
        </w:rPr>
        <w:t xml:space="preserve">on-the-job </w:t>
      </w:r>
      <w:r>
        <w:rPr>
          <w:sz w:val="24"/>
        </w:rPr>
        <w:t xml:space="preserve">and </w:t>
      </w:r>
      <w:r>
        <w:rPr>
          <w:spacing w:val="2"/>
          <w:sz w:val="24"/>
        </w:rPr>
        <w:t xml:space="preserve">off-the-job </w:t>
      </w:r>
      <w:r>
        <w:rPr>
          <w:sz w:val="24"/>
        </w:rPr>
        <w:t>support</w:t>
      </w:r>
      <w:r>
        <w:rPr>
          <w:spacing w:val="28"/>
          <w:sz w:val="24"/>
        </w:rPr>
        <w:t xml:space="preserve"> </w:t>
      </w:r>
      <w:r>
        <w:rPr>
          <w:sz w:val="24"/>
        </w:rPr>
        <w:t>needs</w:t>
      </w:r>
    </w:p>
    <w:p w14:paraId="0156A9E2" w14:textId="77777777" w:rsidR="00094269" w:rsidRDefault="0062288B">
      <w:pPr>
        <w:pStyle w:val="ListParagraph"/>
        <w:numPr>
          <w:ilvl w:val="0"/>
          <w:numId w:val="12"/>
        </w:numPr>
        <w:tabs>
          <w:tab w:val="left" w:pos="1451"/>
          <w:tab w:val="left" w:pos="1452"/>
        </w:tabs>
        <w:spacing w:before="123"/>
        <w:rPr>
          <w:rFonts w:ascii="Symbol" w:hAnsi="Symbol"/>
          <w:sz w:val="24"/>
        </w:rPr>
      </w:pPr>
      <w:r>
        <w:rPr>
          <w:sz w:val="24"/>
        </w:rPr>
        <w:t>To try out a specific job with the intent of</w:t>
      </w:r>
      <w:r>
        <w:rPr>
          <w:spacing w:val="-3"/>
          <w:sz w:val="24"/>
        </w:rPr>
        <w:t xml:space="preserve"> </w:t>
      </w:r>
      <w:r>
        <w:rPr>
          <w:sz w:val="24"/>
        </w:rPr>
        <w:t>employment</w:t>
      </w:r>
    </w:p>
    <w:p w14:paraId="0156A9E3" w14:textId="77777777" w:rsidR="00094269" w:rsidRDefault="00094269">
      <w:pPr>
        <w:pStyle w:val="BodyText"/>
        <w:spacing w:before="2"/>
        <w:rPr>
          <w:sz w:val="25"/>
        </w:rPr>
      </w:pPr>
    </w:p>
    <w:p w14:paraId="0156A9E4" w14:textId="77777777" w:rsidR="00094269" w:rsidRDefault="0062288B">
      <w:pPr>
        <w:ind w:left="1092"/>
        <w:jc w:val="both"/>
        <w:rPr>
          <w:b/>
          <w:sz w:val="24"/>
        </w:rPr>
      </w:pPr>
      <w:r>
        <w:rPr>
          <w:b/>
          <w:sz w:val="24"/>
          <w:u w:val="thick"/>
        </w:rPr>
        <w:t>PROGRAM ELEMENTS, FEE STRUCTURE, AND EXPECTATIONS SE CBWE ADULT:</w:t>
      </w:r>
    </w:p>
    <w:p w14:paraId="0156A9E5" w14:textId="2057F927" w:rsidR="00094269" w:rsidRDefault="0062288B">
      <w:pPr>
        <w:pStyle w:val="BodyText"/>
        <w:spacing w:before="222" w:line="348" w:lineRule="auto"/>
        <w:ind w:left="1092" w:right="768"/>
        <w:jc w:val="both"/>
        <w:rPr>
          <w:sz w:val="16"/>
        </w:rPr>
      </w:pPr>
      <w:r>
        <w:t>The SE CBWE is authorized and funded at $2,</w:t>
      </w:r>
      <w:r w:rsidR="003902C4">
        <w:t>570</w:t>
      </w:r>
      <w:r>
        <w:t xml:space="preserve"> for a total of 40 hours at a work site and can be pro- rated based on actual hours worked at a rate of $</w:t>
      </w:r>
      <w:r w:rsidR="008166DD">
        <w:t>6</w:t>
      </w:r>
      <w:r w:rsidR="003902C4">
        <w:t>4</w:t>
      </w:r>
      <w:r w:rsidR="008166DD">
        <w:t>.25</w:t>
      </w:r>
      <w:r>
        <w:t xml:space="preserve"> per hour. The rate is for up to 40 hours, ideally consisting of four hours per day, but adjustments can be made based on physical demands of job and tolerance of client. Any modifications to four-hour day requires approval of ORS Counselor. This fee covers all the supports the adult will need to complete the SE CBWE. The location of the SE CBWE must be in an </w:t>
      </w:r>
      <w:r>
        <w:rPr>
          <w:b/>
        </w:rPr>
        <w:t>integrated work environment in a community-based business</w:t>
      </w:r>
      <w:r>
        <w:t xml:space="preserve">. </w:t>
      </w:r>
      <w:r>
        <w:rPr>
          <w:b/>
        </w:rPr>
        <w:t xml:space="preserve">Adults must be paid minimum wage for each hour of work by the provider </w:t>
      </w:r>
      <w:r>
        <w:t>funded by ORS authorization</w:t>
      </w:r>
      <w:r>
        <w:rPr>
          <w:sz w:val="16"/>
        </w:rPr>
        <w:t>.</w:t>
      </w:r>
    </w:p>
    <w:p w14:paraId="0156A9E6" w14:textId="77777777" w:rsidR="00094269" w:rsidRDefault="00094269">
      <w:pPr>
        <w:pStyle w:val="BodyText"/>
        <w:spacing w:before="6"/>
        <w:rPr>
          <w:sz w:val="22"/>
        </w:rPr>
      </w:pPr>
    </w:p>
    <w:p w14:paraId="0156A9E7" w14:textId="77777777" w:rsidR="00094269" w:rsidRDefault="0062288B">
      <w:pPr>
        <w:pStyle w:val="BodyText"/>
        <w:ind w:left="1092"/>
      </w:pPr>
      <w:r>
        <w:t>At the conclusion of the SE CBWE, the provider is responsible for the following:</w:t>
      </w:r>
    </w:p>
    <w:p w14:paraId="0156A9E8" w14:textId="0D619B1A" w:rsidR="00094269" w:rsidRDefault="0062288B">
      <w:pPr>
        <w:pStyle w:val="ListParagraph"/>
        <w:numPr>
          <w:ilvl w:val="0"/>
          <w:numId w:val="12"/>
        </w:numPr>
        <w:tabs>
          <w:tab w:val="left" w:pos="1451"/>
          <w:tab w:val="left" w:pos="1452"/>
        </w:tabs>
        <w:spacing w:before="125"/>
        <w:rPr>
          <w:rFonts w:ascii="Symbol" w:hAnsi="Symbol"/>
          <w:sz w:val="24"/>
        </w:rPr>
      </w:pPr>
      <w:r>
        <w:rPr>
          <w:sz w:val="24"/>
        </w:rPr>
        <w:t xml:space="preserve">Write a report based on the SE CBWE findings, </w:t>
      </w:r>
      <w:r w:rsidR="000B0A0D">
        <w:rPr>
          <w:sz w:val="24"/>
        </w:rPr>
        <w:t>observations,</w:t>
      </w:r>
      <w:r>
        <w:rPr>
          <w:sz w:val="24"/>
        </w:rPr>
        <w:t xml:space="preserve"> and client’s</w:t>
      </w:r>
      <w:r>
        <w:rPr>
          <w:spacing w:val="-5"/>
          <w:sz w:val="24"/>
        </w:rPr>
        <w:t xml:space="preserve"> </w:t>
      </w:r>
      <w:r>
        <w:rPr>
          <w:sz w:val="24"/>
        </w:rPr>
        <w:t>feedback</w:t>
      </w:r>
      <w:r w:rsidR="000B0A0D">
        <w:rPr>
          <w:sz w:val="24"/>
        </w:rPr>
        <w:t>.</w:t>
      </w:r>
    </w:p>
    <w:p w14:paraId="0156A9E9" w14:textId="7487EB71" w:rsidR="00094269" w:rsidRDefault="0062288B">
      <w:pPr>
        <w:pStyle w:val="ListParagraph"/>
        <w:numPr>
          <w:ilvl w:val="0"/>
          <w:numId w:val="12"/>
        </w:numPr>
        <w:tabs>
          <w:tab w:val="left" w:pos="1451"/>
          <w:tab w:val="left" w:pos="1452"/>
        </w:tabs>
        <w:spacing w:before="123" w:line="340" w:lineRule="auto"/>
        <w:ind w:right="1727"/>
        <w:rPr>
          <w:rFonts w:ascii="Symbol" w:hAnsi="Symbol"/>
          <w:sz w:val="24"/>
        </w:rPr>
      </w:pPr>
      <w:r>
        <w:rPr>
          <w:sz w:val="24"/>
        </w:rPr>
        <w:t>Schedule a meeting with ORS, the individual</w:t>
      </w:r>
      <w:r w:rsidR="000B0A0D">
        <w:rPr>
          <w:sz w:val="24"/>
        </w:rPr>
        <w:t>,</w:t>
      </w:r>
      <w:r>
        <w:rPr>
          <w:sz w:val="24"/>
        </w:rPr>
        <w:t xml:space="preserve"> and others, as appropriate, to review the SE CBWE and plan next</w:t>
      </w:r>
      <w:r>
        <w:rPr>
          <w:spacing w:val="-2"/>
          <w:sz w:val="24"/>
        </w:rPr>
        <w:t xml:space="preserve"> </w:t>
      </w:r>
      <w:r>
        <w:rPr>
          <w:sz w:val="24"/>
        </w:rPr>
        <w:t>steps.</w:t>
      </w:r>
    </w:p>
    <w:p w14:paraId="0156A9EA" w14:textId="77777777" w:rsidR="00094269" w:rsidRDefault="0062288B">
      <w:pPr>
        <w:pStyle w:val="ListParagraph"/>
        <w:numPr>
          <w:ilvl w:val="0"/>
          <w:numId w:val="12"/>
        </w:numPr>
        <w:tabs>
          <w:tab w:val="left" w:pos="1451"/>
          <w:tab w:val="left" w:pos="1452"/>
        </w:tabs>
        <w:spacing w:before="8"/>
        <w:rPr>
          <w:rFonts w:ascii="Symbol" w:hAnsi="Symbol"/>
          <w:sz w:val="24"/>
        </w:rPr>
      </w:pPr>
      <w:r>
        <w:rPr>
          <w:sz w:val="24"/>
        </w:rPr>
        <w:t>All parties including the client must sign the report after the review of the</w:t>
      </w:r>
      <w:r>
        <w:rPr>
          <w:spacing w:val="-7"/>
          <w:sz w:val="24"/>
        </w:rPr>
        <w:t xml:space="preserve"> </w:t>
      </w:r>
      <w:r>
        <w:rPr>
          <w:sz w:val="24"/>
        </w:rPr>
        <w:t>CBWE.</w:t>
      </w:r>
    </w:p>
    <w:sectPr w:rsidR="00094269" w:rsidSect="00874B05">
      <w:headerReference w:type="even" r:id="rId9"/>
      <w:headerReference w:type="default" r:id="rId10"/>
      <w:footerReference w:type="even" r:id="rId11"/>
      <w:footerReference w:type="default" r:id="rId12"/>
      <w:headerReference w:type="first" r:id="rId13"/>
      <w:footerReference w:type="first" r:id="rId14"/>
      <w:pgSz w:w="12240" w:h="15840"/>
      <w:pgMar w:top="920" w:right="420" w:bottom="940" w:left="6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3154" w14:textId="77777777" w:rsidR="004B4104" w:rsidRDefault="004B4104">
      <w:r>
        <w:separator/>
      </w:r>
    </w:p>
  </w:endnote>
  <w:endnote w:type="continuationSeparator" w:id="0">
    <w:p w14:paraId="454C741F" w14:textId="77777777" w:rsidR="004B4104" w:rsidRDefault="004B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B14E" w14:textId="77777777" w:rsidR="001F7E11" w:rsidRDefault="001F7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128F7" w14:textId="211FF7B7" w:rsidR="00874B05" w:rsidRDefault="00874B05" w:rsidP="00874B05">
    <w:pPr>
      <w:pStyle w:val="Footer"/>
      <w:tabs>
        <w:tab w:val="clear" w:pos="4680"/>
        <w:tab w:val="center" w:pos="5760"/>
      </w:tabs>
    </w:pPr>
    <w:r>
      <w:tab/>
    </w:r>
    <w:hyperlink r:id="rId1" w:history="1">
      <w:r w:rsidRPr="006C2933">
        <w:rPr>
          <w:rStyle w:val="Hyperlink"/>
        </w:rPr>
        <w:t>www.ors.ri.gov</w:t>
      </w:r>
    </w:hyperlink>
    <w:r>
      <w:t xml:space="preserve"> </w:t>
    </w:r>
    <w:r>
      <w:tab/>
    </w:r>
    <w:r>
      <w:tab/>
      <w:t xml:space="preserve">Rev. </w:t>
    </w:r>
    <w:r w:rsidR="003902C4">
      <w:t>1/22/2024</w:t>
    </w:r>
  </w:p>
  <w:p w14:paraId="0156AE15" w14:textId="3642C4CA" w:rsidR="00094269" w:rsidRDefault="0009426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EFD4" w14:textId="77777777" w:rsidR="001F7E11" w:rsidRDefault="001F7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F2344" w14:textId="77777777" w:rsidR="004B4104" w:rsidRDefault="004B4104">
      <w:r>
        <w:separator/>
      </w:r>
    </w:p>
  </w:footnote>
  <w:footnote w:type="continuationSeparator" w:id="0">
    <w:p w14:paraId="433630E5" w14:textId="77777777" w:rsidR="004B4104" w:rsidRDefault="004B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6790" w14:textId="77777777" w:rsidR="001F7E11" w:rsidRDefault="001F7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3D7E" w14:textId="77777777" w:rsidR="001F7E11" w:rsidRDefault="001F7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B148" w14:textId="77777777" w:rsidR="001F7E11" w:rsidRDefault="001F7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58B"/>
    <w:multiLevelType w:val="hybridMultilevel"/>
    <w:tmpl w:val="A386B37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DB9304D"/>
    <w:multiLevelType w:val="hybridMultilevel"/>
    <w:tmpl w:val="D3EA40A8"/>
    <w:lvl w:ilvl="0" w:tplc="5650C896">
      <w:start w:val="1"/>
      <w:numFmt w:val="upperRoman"/>
      <w:lvlText w:val="%1."/>
      <w:lvlJc w:val="left"/>
      <w:pPr>
        <w:ind w:left="2040" w:hanging="72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 w15:restartNumberingAfterBreak="0">
    <w:nsid w:val="12FA393A"/>
    <w:multiLevelType w:val="hybridMultilevel"/>
    <w:tmpl w:val="5CD4A7F4"/>
    <w:lvl w:ilvl="0" w:tplc="E3EEE816">
      <w:numFmt w:val="bullet"/>
      <w:lvlText w:val=""/>
      <w:lvlJc w:val="left"/>
      <w:pPr>
        <w:ind w:left="1452" w:hanging="360"/>
      </w:pPr>
      <w:rPr>
        <w:rFonts w:hint="default"/>
        <w:w w:val="100"/>
      </w:rPr>
    </w:lvl>
    <w:lvl w:ilvl="1" w:tplc="273CA838">
      <w:numFmt w:val="bullet"/>
      <w:lvlText w:val=""/>
      <w:lvlJc w:val="left"/>
      <w:pPr>
        <w:ind w:left="2460" w:hanging="360"/>
      </w:pPr>
      <w:rPr>
        <w:rFonts w:ascii="Symbol" w:eastAsia="Symbol" w:hAnsi="Symbol" w:cs="Symbol" w:hint="default"/>
        <w:w w:val="100"/>
        <w:sz w:val="24"/>
        <w:szCs w:val="24"/>
      </w:rPr>
    </w:lvl>
    <w:lvl w:ilvl="2" w:tplc="FA7AA9E8">
      <w:numFmt w:val="bullet"/>
      <w:lvlText w:val="•"/>
      <w:lvlJc w:val="left"/>
      <w:pPr>
        <w:ind w:left="2460" w:hanging="360"/>
      </w:pPr>
      <w:rPr>
        <w:rFonts w:hint="default"/>
      </w:rPr>
    </w:lvl>
    <w:lvl w:ilvl="3" w:tplc="95D2FC82">
      <w:numFmt w:val="bullet"/>
      <w:lvlText w:val="•"/>
      <w:lvlJc w:val="left"/>
      <w:pPr>
        <w:ind w:left="3622" w:hanging="360"/>
      </w:pPr>
      <w:rPr>
        <w:rFonts w:hint="default"/>
      </w:rPr>
    </w:lvl>
    <w:lvl w:ilvl="4" w:tplc="92AC4F14">
      <w:numFmt w:val="bullet"/>
      <w:lvlText w:val="•"/>
      <w:lvlJc w:val="left"/>
      <w:pPr>
        <w:ind w:left="4785" w:hanging="360"/>
      </w:pPr>
      <w:rPr>
        <w:rFonts w:hint="default"/>
      </w:rPr>
    </w:lvl>
    <w:lvl w:ilvl="5" w:tplc="45286D22">
      <w:numFmt w:val="bullet"/>
      <w:lvlText w:val="•"/>
      <w:lvlJc w:val="left"/>
      <w:pPr>
        <w:ind w:left="5947" w:hanging="360"/>
      </w:pPr>
      <w:rPr>
        <w:rFonts w:hint="default"/>
      </w:rPr>
    </w:lvl>
    <w:lvl w:ilvl="6" w:tplc="43BAC540">
      <w:numFmt w:val="bullet"/>
      <w:lvlText w:val="•"/>
      <w:lvlJc w:val="left"/>
      <w:pPr>
        <w:ind w:left="7110" w:hanging="360"/>
      </w:pPr>
      <w:rPr>
        <w:rFonts w:hint="default"/>
      </w:rPr>
    </w:lvl>
    <w:lvl w:ilvl="7" w:tplc="E5B60BCE">
      <w:numFmt w:val="bullet"/>
      <w:lvlText w:val="•"/>
      <w:lvlJc w:val="left"/>
      <w:pPr>
        <w:ind w:left="8272" w:hanging="360"/>
      </w:pPr>
      <w:rPr>
        <w:rFonts w:hint="default"/>
      </w:rPr>
    </w:lvl>
    <w:lvl w:ilvl="8" w:tplc="3B769514">
      <w:numFmt w:val="bullet"/>
      <w:lvlText w:val="•"/>
      <w:lvlJc w:val="left"/>
      <w:pPr>
        <w:ind w:left="9435" w:hanging="360"/>
      </w:pPr>
      <w:rPr>
        <w:rFonts w:hint="default"/>
      </w:rPr>
    </w:lvl>
  </w:abstractNum>
  <w:abstractNum w:abstractNumId="3" w15:restartNumberingAfterBreak="0">
    <w:nsid w:val="13B71099"/>
    <w:multiLevelType w:val="hybridMultilevel"/>
    <w:tmpl w:val="DC7C291A"/>
    <w:lvl w:ilvl="0" w:tplc="37A65E92">
      <w:numFmt w:val="bullet"/>
      <w:lvlText w:val=""/>
      <w:lvlJc w:val="left"/>
      <w:pPr>
        <w:ind w:left="2100" w:hanging="361"/>
      </w:pPr>
      <w:rPr>
        <w:rFonts w:ascii="Symbol" w:eastAsia="Symbol" w:hAnsi="Symbol" w:cs="Symbol" w:hint="default"/>
        <w:w w:val="99"/>
        <w:sz w:val="22"/>
        <w:szCs w:val="22"/>
      </w:rPr>
    </w:lvl>
    <w:lvl w:ilvl="1" w:tplc="84A2E202">
      <w:numFmt w:val="bullet"/>
      <w:lvlText w:val="•"/>
      <w:lvlJc w:val="left"/>
      <w:pPr>
        <w:ind w:left="3066" w:hanging="361"/>
      </w:pPr>
      <w:rPr>
        <w:rFonts w:hint="default"/>
      </w:rPr>
    </w:lvl>
    <w:lvl w:ilvl="2" w:tplc="220A3EC2">
      <w:numFmt w:val="bullet"/>
      <w:lvlText w:val="•"/>
      <w:lvlJc w:val="left"/>
      <w:pPr>
        <w:ind w:left="4032" w:hanging="361"/>
      </w:pPr>
      <w:rPr>
        <w:rFonts w:hint="default"/>
      </w:rPr>
    </w:lvl>
    <w:lvl w:ilvl="3" w:tplc="FD4E32DA">
      <w:numFmt w:val="bullet"/>
      <w:lvlText w:val="•"/>
      <w:lvlJc w:val="left"/>
      <w:pPr>
        <w:ind w:left="4998" w:hanging="361"/>
      </w:pPr>
      <w:rPr>
        <w:rFonts w:hint="default"/>
      </w:rPr>
    </w:lvl>
    <w:lvl w:ilvl="4" w:tplc="241CCA1A">
      <w:numFmt w:val="bullet"/>
      <w:lvlText w:val="•"/>
      <w:lvlJc w:val="left"/>
      <w:pPr>
        <w:ind w:left="5964" w:hanging="361"/>
      </w:pPr>
      <w:rPr>
        <w:rFonts w:hint="default"/>
      </w:rPr>
    </w:lvl>
    <w:lvl w:ilvl="5" w:tplc="BED20CEE">
      <w:numFmt w:val="bullet"/>
      <w:lvlText w:val="•"/>
      <w:lvlJc w:val="left"/>
      <w:pPr>
        <w:ind w:left="6930" w:hanging="361"/>
      </w:pPr>
      <w:rPr>
        <w:rFonts w:hint="default"/>
      </w:rPr>
    </w:lvl>
    <w:lvl w:ilvl="6" w:tplc="5D90F66A">
      <w:numFmt w:val="bullet"/>
      <w:lvlText w:val="•"/>
      <w:lvlJc w:val="left"/>
      <w:pPr>
        <w:ind w:left="7896" w:hanging="361"/>
      </w:pPr>
      <w:rPr>
        <w:rFonts w:hint="default"/>
      </w:rPr>
    </w:lvl>
    <w:lvl w:ilvl="7" w:tplc="C5BE84C8">
      <w:numFmt w:val="bullet"/>
      <w:lvlText w:val="•"/>
      <w:lvlJc w:val="left"/>
      <w:pPr>
        <w:ind w:left="8862" w:hanging="361"/>
      </w:pPr>
      <w:rPr>
        <w:rFonts w:hint="default"/>
      </w:rPr>
    </w:lvl>
    <w:lvl w:ilvl="8" w:tplc="92EAC778">
      <w:numFmt w:val="bullet"/>
      <w:lvlText w:val="•"/>
      <w:lvlJc w:val="left"/>
      <w:pPr>
        <w:ind w:left="9828" w:hanging="361"/>
      </w:pPr>
      <w:rPr>
        <w:rFonts w:hint="default"/>
      </w:rPr>
    </w:lvl>
  </w:abstractNum>
  <w:abstractNum w:abstractNumId="4" w15:restartNumberingAfterBreak="0">
    <w:nsid w:val="1AB67271"/>
    <w:multiLevelType w:val="hybridMultilevel"/>
    <w:tmpl w:val="E70C579E"/>
    <w:lvl w:ilvl="0" w:tplc="91D4FDCA">
      <w:numFmt w:val="bullet"/>
      <w:lvlText w:val=""/>
      <w:lvlJc w:val="left"/>
      <w:pPr>
        <w:ind w:left="1740" w:hanging="360"/>
      </w:pPr>
      <w:rPr>
        <w:rFonts w:ascii="Wingdings" w:eastAsia="Wingdings" w:hAnsi="Wingdings" w:cs="Wingdings" w:hint="default"/>
        <w:w w:val="99"/>
        <w:sz w:val="28"/>
        <w:szCs w:val="28"/>
      </w:rPr>
    </w:lvl>
    <w:lvl w:ilvl="1" w:tplc="E2D82214">
      <w:numFmt w:val="bullet"/>
      <w:lvlText w:val="•"/>
      <w:lvlJc w:val="left"/>
      <w:pPr>
        <w:ind w:left="2742" w:hanging="360"/>
      </w:pPr>
      <w:rPr>
        <w:rFonts w:hint="default"/>
      </w:rPr>
    </w:lvl>
    <w:lvl w:ilvl="2" w:tplc="AD6A6C14">
      <w:numFmt w:val="bullet"/>
      <w:lvlText w:val="•"/>
      <w:lvlJc w:val="left"/>
      <w:pPr>
        <w:ind w:left="3744" w:hanging="360"/>
      </w:pPr>
      <w:rPr>
        <w:rFonts w:hint="default"/>
      </w:rPr>
    </w:lvl>
    <w:lvl w:ilvl="3" w:tplc="A584578C">
      <w:numFmt w:val="bullet"/>
      <w:lvlText w:val="•"/>
      <w:lvlJc w:val="left"/>
      <w:pPr>
        <w:ind w:left="4746" w:hanging="360"/>
      </w:pPr>
      <w:rPr>
        <w:rFonts w:hint="default"/>
      </w:rPr>
    </w:lvl>
    <w:lvl w:ilvl="4" w:tplc="182CD966">
      <w:numFmt w:val="bullet"/>
      <w:lvlText w:val="•"/>
      <w:lvlJc w:val="left"/>
      <w:pPr>
        <w:ind w:left="5748" w:hanging="360"/>
      </w:pPr>
      <w:rPr>
        <w:rFonts w:hint="default"/>
      </w:rPr>
    </w:lvl>
    <w:lvl w:ilvl="5" w:tplc="ACB6305A">
      <w:numFmt w:val="bullet"/>
      <w:lvlText w:val="•"/>
      <w:lvlJc w:val="left"/>
      <w:pPr>
        <w:ind w:left="6750" w:hanging="360"/>
      </w:pPr>
      <w:rPr>
        <w:rFonts w:hint="default"/>
      </w:rPr>
    </w:lvl>
    <w:lvl w:ilvl="6" w:tplc="44D27B06">
      <w:numFmt w:val="bullet"/>
      <w:lvlText w:val="•"/>
      <w:lvlJc w:val="left"/>
      <w:pPr>
        <w:ind w:left="7752" w:hanging="360"/>
      </w:pPr>
      <w:rPr>
        <w:rFonts w:hint="default"/>
      </w:rPr>
    </w:lvl>
    <w:lvl w:ilvl="7" w:tplc="02D4F27C">
      <w:numFmt w:val="bullet"/>
      <w:lvlText w:val="•"/>
      <w:lvlJc w:val="left"/>
      <w:pPr>
        <w:ind w:left="8754" w:hanging="360"/>
      </w:pPr>
      <w:rPr>
        <w:rFonts w:hint="default"/>
      </w:rPr>
    </w:lvl>
    <w:lvl w:ilvl="8" w:tplc="2A9281A8">
      <w:numFmt w:val="bullet"/>
      <w:lvlText w:val="•"/>
      <w:lvlJc w:val="left"/>
      <w:pPr>
        <w:ind w:left="9756" w:hanging="360"/>
      </w:pPr>
      <w:rPr>
        <w:rFonts w:hint="default"/>
      </w:rPr>
    </w:lvl>
  </w:abstractNum>
  <w:abstractNum w:abstractNumId="5" w15:restartNumberingAfterBreak="0">
    <w:nsid w:val="1AEC102C"/>
    <w:multiLevelType w:val="hybridMultilevel"/>
    <w:tmpl w:val="4A667A0E"/>
    <w:lvl w:ilvl="0" w:tplc="E4206468">
      <w:numFmt w:val="bullet"/>
      <w:lvlText w:val="*"/>
      <w:lvlJc w:val="left"/>
      <w:pPr>
        <w:ind w:left="283" w:hanging="138"/>
      </w:pPr>
      <w:rPr>
        <w:rFonts w:ascii="Tahoma" w:eastAsia="Tahoma" w:hAnsi="Tahoma" w:cs="Tahoma" w:hint="default"/>
        <w:w w:val="99"/>
        <w:sz w:val="16"/>
        <w:szCs w:val="16"/>
      </w:rPr>
    </w:lvl>
    <w:lvl w:ilvl="1" w:tplc="7BF60A88">
      <w:numFmt w:val="bullet"/>
      <w:lvlText w:val="•"/>
      <w:lvlJc w:val="left"/>
      <w:pPr>
        <w:ind w:left="473" w:hanging="138"/>
      </w:pPr>
      <w:rPr>
        <w:rFonts w:hint="default"/>
      </w:rPr>
    </w:lvl>
    <w:lvl w:ilvl="2" w:tplc="45DA48EE">
      <w:numFmt w:val="bullet"/>
      <w:lvlText w:val="•"/>
      <w:lvlJc w:val="left"/>
      <w:pPr>
        <w:ind w:left="666" w:hanging="138"/>
      </w:pPr>
      <w:rPr>
        <w:rFonts w:hint="default"/>
      </w:rPr>
    </w:lvl>
    <w:lvl w:ilvl="3" w:tplc="5C48CF68">
      <w:numFmt w:val="bullet"/>
      <w:lvlText w:val="•"/>
      <w:lvlJc w:val="left"/>
      <w:pPr>
        <w:ind w:left="859" w:hanging="138"/>
      </w:pPr>
      <w:rPr>
        <w:rFonts w:hint="default"/>
      </w:rPr>
    </w:lvl>
    <w:lvl w:ilvl="4" w:tplc="415E06D6">
      <w:numFmt w:val="bullet"/>
      <w:lvlText w:val="•"/>
      <w:lvlJc w:val="left"/>
      <w:pPr>
        <w:ind w:left="1052" w:hanging="138"/>
      </w:pPr>
      <w:rPr>
        <w:rFonts w:hint="default"/>
      </w:rPr>
    </w:lvl>
    <w:lvl w:ilvl="5" w:tplc="AD9E3A3A">
      <w:numFmt w:val="bullet"/>
      <w:lvlText w:val="•"/>
      <w:lvlJc w:val="left"/>
      <w:pPr>
        <w:ind w:left="1245" w:hanging="138"/>
      </w:pPr>
      <w:rPr>
        <w:rFonts w:hint="default"/>
      </w:rPr>
    </w:lvl>
    <w:lvl w:ilvl="6" w:tplc="2B582506">
      <w:numFmt w:val="bullet"/>
      <w:lvlText w:val="•"/>
      <w:lvlJc w:val="left"/>
      <w:pPr>
        <w:ind w:left="1438" w:hanging="138"/>
      </w:pPr>
      <w:rPr>
        <w:rFonts w:hint="default"/>
      </w:rPr>
    </w:lvl>
    <w:lvl w:ilvl="7" w:tplc="DDFCBD80">
      <w:numFmt w:val="bullet"/>
      <w:lvlText w:val="•"/>
      <w:lvlJc w:val="left"/>
      <w:pPr>
        <w:ind w:left="1631" w:hanging="138"/>
      </w:pPr>
      <w:rPr>
        <w:rFonts w:hint="default"/>
      </w:rPr>
    </w:lvl>
    <w:lvl w:ilvl="8" w:tplc="85DAA5DA">
      <w:numFmt w:val="bullet"/>
      <w:lvlText w:val="•"/>
      <w:lvlJc w:val="left"/>
      <w:pPr>
        <w:ind w:left="1824" w:hanging="138"/>
      </w:pPr>
      <w:rPr>
        <w:rFonts w:hint="default"/>
      </w:rPr>
    </w:lvl>
  </w:abstractNum>
  <w:abstractNum w:abstractNumId="6" w15:restartNumberingAfterBreak="0">
    <w:nsid w:val="1D1720B8"/>
    <w:multiLevelType w:val="hybridMultilevel"/>
    <w:tmpl w:val="40ECF4C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226F292A"/>
    <w:multiLevelType w:val="hybridMultilevel"/>
    <w:tmpl w:val="D7241E06"/>
    <w:lvl w:ilvl="0" w:tplc="3E3CDD2E">
      <w:numFmt w:val="bullet"/>
      <w:lvlText w:val=""/>
      <w:lvlJc w:val="left"/>
      <w:pPr>
        <w:ind w:left="1740" w:hanging="360"/>
      </w:pPr>
      <w:rPr>
        <w:rFonts w:ascii="Symbol" w:eastAsia="Symbol" w:hAnsi="Symbol" w:cs="Symbol" w:hint="default"/>
        <w:w w:val="99"/>
        <w:sz w:val="22"/>
        <w:szCs w:val="22"/>
      </w:rPr>
    </w:lvl>
    <w:lvl w:ilvl="1" w:tplc="D9448894">
      <w:numFmt w:val="bullet"/>
      <w:lvlText w:val="•"/>
      <w:lvlJc w:val="left"/>
      <w:pPr>
        <w:ind w:left="2742" w:hanging="360"/>
      </w:pPr>
      <w:rPr>
        <w:rFonts w:hint="default"/>
      </w:rPr>
    </w:lvl>
    <w:lvl w:ilvl="2" w:tplc="1A4E9168">
      <w:numFmt w:val="bullet"/>
      <w:lvlText w:val="•"/>
      <w:lvlJc w:val="left"/>
      <w:pPr>
        <w:ind w:left="3744" w:hanging="360"/>
      </w:pPr>
      <w:rPr>
        <w:rFonts w:hint="default"/>
      </w:rPr>
    </w:lvl>
    <w:lvl w:ilvl="3" w:tplc="CC5EC09E">
      <w:numFmt w:val="bullet"/>
      <w:lvlText w:val="•"/>
      <w:lvlJc w:val="left"/>
      <w:pPr>
        <w:ind w:left="4746" w:hanging="360"/>
      </w:pPr>
      <w:rPr>
        <w:rFonts w:hint="default"/>
      </w:rPr>
    </w:lvl>
    <w:lvl w:ilvl="4" w:tplc="FAE0E932">
      <w:numFmt w:val="bullet"/>
      <w:lvlText w:val="•"/>
      <w:lvlJc w:val="left"/>
      <w:pPr>
        <w:ind w:left="5748" w:hanging="360"/>
      </w:pPr>
      <w:rPr>
        <w:rFonts w:hint="default"/>
      </w:rPr>
    </w:lvl>
    <w:lvl w:ilvl="5" w:tplc="CF3CEF48">
      <w:numFmt w:val="bullet"/>
      <w:lvlText w:val="•"/>
      <w:lvlJc w:val="left"/>
      <w:pPr>
        <w:ind w:left="6750" w:hanging="360"/>
      </w:pPr>
      <w:rPr>
        <w:rFonts w:hint="default"/>
      </w:rPr>
    </w:lvl>
    <w:lvl w:ilvl="6" w:tplc="21309722">
      <w:numFmt w:val="bullet"/>
      <w:lvlText w:val="•"/>
      <w:lvlJc w:val="left"/>
      <w:pPr>
        <w:ind w:left="7752" w:hanging="360"/>
      </w:pPr>
      <w:rPr>
        <w:rFonts w:hint="default"/>
      </w:rPr>
    </w:lvl>
    <w:lvl w:ilvl="7" w:tplc="66984064">
      <w:numFmt w:val="bullet"/>
      <w:lvlText w:val="•"/>
      <w:lvlJc w:val="left"/>
      <w:pPr>
        <w:ind w:left="8754" w:hanging="360"/>
      </w:pPr>
      <w:rPr>
        <w:rFonts w:hint="default"/>
      </w:rPr>
    </w:lvl>
    <w:lvl w:ilvl="8" w:tplc="917829C0">
      <w:numFmt w:val="bullet"/>
      <w:lvlText w:val="•"/>
      <w:lvlJc w:val="left"/>
      <w:pPr>
        <w:ind w:left="9756" w:hanging="360"/>
      </w:pPr>
      <w:rPr>
        <w:rFonts w:hint="default"/>
      </w:rPr>
    </w:lvl>
  </w:abstractNum>
  <w:abstractNum w:abstractNumId="8" w15:restartNumberingAfterBreak="0">
    <w:nsid w:val="28AC02A0"/>
    <w:multiLevelType w:val="hybridMultilevel"/>
    <w:tmpl w:val="AB4402CE"/>
    <w:lvl w:ilvl="0" w:tplc="E0A003AA">
      <w:start w:val="1"/>
      <w:numFmt w:val="upperRoman"/>
      <w:lvlText w:val="%1."/>
      <w:lvlJc w:val="left"/>
      <w:pPr>
        <w:ind w:left="3539" w:hanging="720"/>
      </w:pPr>
      <w:rPr>
        <w:rFonts w:ascii="Times New Roman" w:eastAsia="Times New Roman" w:hAnsi="Times New Roman" w:cs="Times New Roman" w:hint="default"/>
        <w:b/>
        <w:bCs/>
        <w:spacing w:val="-2"/>
        <w:w w:val="100"/>
        <w:sz w:val="24"/>
        <w:szCs w:val="24"/>
      </w:rPr>
    </w:lvl>
    <w:lvl w:ilvl="1" w:tplc="D9169F4E">
      <w:numFmt w:val="bullet"/>
      <w:lvlText w:val=""/>
      <w:lvlJc w:val="left"/>
      <w:pPr>
        <w:ind w:left="3539" w:hanging="360"/>
      </w:pPr>
      <w:rPr>
        <w:rFonts w:hint="default"/>
        <w:w w:val="100"/>
      </w:rPr>
    </w:lvl>
    <w:lvl w:ilvl="2" w:tplc="1BD893DE">
      <w:numFmt w:val="bullet"/>
      <w:lvlText w:val="•"/>
      <w:lvlJc w:val="left"/>
      <w:pPr>
        <w:ind w:left="5327" w:hanging="360"/>
      </w:pPr>
      <w:rPr>
        <w:rFonts w:hint="default"/>
      </w:rPr>
    </w:lvl>
    <w:lvl w:ilvl="3" w:tplc="58BA5730">
      <w:numFmt w:val="bullet"/>
      <w:lvlText w:val="•"/>
      <w:lvlJc w:val="left"/>
      <w:pPr>
        <w:ind w:left="6221" w:hanging="360"/>
      </w:pPr>
      <w:rPr>
        <w:rFonts w:hint="default"/>
      </w:rPr>
    </w:lvl>
    <w:lvl w:ilvl="4" w:tplc="514674F8">
      <w:numFmt w:val="bullet"/>
      <w:lvlText w:val="•"/>
      <w:lvlJc w:val="left"/>
      <w:pPr>
        <w:ind w:left="7115" w:hanging="360"/>
      </w:pPr>
      <w:rPr>
        <w:rFonts w:hint="default"/>
      </w:rPr>
    </w:lvl>
    <w:lvl w:ilvl="5" w:tplc="DB12FC0E">
      <w:numFmt w:val="bullet"/>
      <w:lvlText w:val="•"/>
      <w:lvlJc w:val="left"/>
      <w:pPr>
        <w:ind w:left="8009" w:hanging="360"/>
      </w:pPr>
      <w:rPr>
        <w:rFonts w:hint="default"/>
      </w:rPr>
    </w:lvl>
    <w:lvl w:ilvl="6" w:tplc="4028B3AE">
      <w:numFmt w:val="bullet"/>
      <w:lvlText w:val="•"/>
      <w:lvlJc w:val="left"/>
      <w:pPr>
        <w:ind w:left="8903" w:hanging="360"/>
      </w:pPr>
      <w:rPr>
        <w:rFonts w:hint="default"/>
      </w:rPr>
    </w:lvl>
    <w:lvl w:ilvl="7" w:tplc="97C2816E">
      <w:numFmt w:val="bullet"/>
      <w:lvlText w:val="•"/>
      <w:lvlJc w:val="left"/>
      <w:pPr>
        <w:ind w:left="9797" w:hanging="360"/>
      </w:pPr>
      <w:rPr>
        <w:rFonts w:hint="default"/>
      </w:rPr>
    </w:lvl>
    <w:lvl w:ilvl="8" w:tplc="D40EC0D0">
      <w:numFmt w:val="bullet"/>
      <w:lvlText w:val="•"/>
      <w:lvlJc w:val="left"/>
      <w:pPr>
        <w:ind w:left="10691" w:hanging="360"/>
      </w:pPr>
      <w:rPr>
        <w:rFonts w:hint="default"/>
      </w:rPr>
    </w:lvl>
  </w:abstractNum>
  <w:abstractNum w:abstractNumId="9" w15:restartNumberingAfterBreak="0">
    <w:nsid w:val="297066AD"/>
    <w:multiLevelType w:val="hybridMultilevel"/>
    <w:tmpl w:val="73AACAB4"/>
    <w:lvl w:ilvl="0" w:tplc="08143F00">
      <w:numFmt w:val="bullet"/>
      <w:lvlText w:val=""/>
      <w:lvlJc w:val="left"/>
      <w:pPr>
        <w:ind w:left="2100" w:hanging="360"/>
      </w:pPr>
      <w:rPr>
        <w:rFonts w:ascii="Symbol" w:eastAsia="Symbol" w:hAnsi="Symbol" w:cs="Symbol" w:hint="default"/>
        <w:w w:val="100"/>
        <w:sz w:val="24"/>
        <w:szCs w:val="24"/>
      </w:rPr>
    </w:lvl>
    <w:lvl w:ilvl="1" w:tplc="63C4E466">
      <w:numFmt w:val="bullet"/>
      <w:lvlText w:val="•"/>
      <w:lvlJc w:val="left"/>
      <w:pPr>
        <w:ind w:left="3066" w:hanging="360"/>
      </w:pPr>
      <w:rPr>
        <w:rFonts w:hint="default"/>
      </w:rPr>
    </w:lvl>
    <w:lvl w:ilvl="2" w:tplc="A33CAD1E">
      <w:numFmt w:val="bullet"/>
      <w:lvlText w:val="•"/>
      <w:lvlJc w:val="left"/>
      <w:pPr>
        <w:ind w:left="4032" w:hanging="360"/>
      </w:pPr>
      <w:rPr>
        <w:rFonts w:hint="default"/>
      </w:rPr>
    </w:lvl>
    <w:lvl w:ilvl="3" w:tplc="E7DEB6AC">
      <w:numFmt w:val="bullet"/>
      <w:lvlText w:val="•"/>
      <w:lvlJc w:val="left"/>
      <w:pPr>
        <w:ind w:left="4998" w:hanging="360"/>
      </w:pPr>
      <w:rPr>
        <w:rFonts w:hint="default"/>
      </w:rPr>
    </w:lvl>
    <w:lvl w:ilvl="4" w:tplc="7DCC92C6">
      <w:numFmt w:val="bullet"/>
      <w:lvlText w:val="•"/>
      <w:lvlJc w:val="left"/>
      <w:pPr>
        <w:ind w:left="5964" w:hanging="360"/>
      </w:pPr>
      <w:rPr>
        <w:rFonts w:hint="default"/>
      </w:rPr>
    </w:lvl>
    <w:lvl w:ilvl="5" w:tplc="4C32A444">
      <w:numFmt w:val="bullet"/>
      <w:lvlText w:val="•"/>
      <w:lvlJc w:val="left"/>
      <w:pPr>
        <w:ind w:left="6930" w:hanging="360"/>
      </w:pPr>
      <w:rPr>
        <w:rFonts w:hint="default"/>
      </w:rPr>
    </w:lvl>
    <w:lvl w:ilvl="6" w:tplc="69CC2D9A">
      <w:numFmt w:val="bullet"/>
      <w:lvlText w:val="•"/>
      <w:lvlJc w:val="left"/>
      <w:pPr>
        <w:ind w:left="7896" w:hanging="360"/>
      </w:pPr>
      <w:rPr>
        <w:rFonts w:hint="default"/>
      </w:rPr>
    </w:lvl>
    <w:lvl w:ilvl="7" w:tplc="D8A831B4">
      <w:numFmt w:val="bullet"/>
      <w:lvlText w:val="•"/>
      <w:lvlJc w:val="left"/>
      <w:pPr>
        <w:ind w:left="8862" w:hanging="360"/>
      </w:pPr>
      <w:rPr>
        <w:rFonts w:hint="default"/>
      </w:rPr>
    </w:lvl>
    <w:lvl w:ilvl="8" w:tplc="1A12731A">
      <w:numFmt w:val="bullet"/>
      <w:lvlText w:val="•"/>
      <w:lvlJc w:val="left"/>
      <w:pPr>
        <w:ind w:left="9828" w:hanging="360"/>
      </w:pPr>
      <w:rPr>
        <w:rFonts w:hint="default"/>
      </w:rPr>
    </w:lvl>
  </w:abstractNum>
  <w:abstractNum w:abstractNumId="10" w15:restartNumberingAfterBreak="0">
    <w:nsid w:val="2B1D246A"/>
    <w:multiLevelType w:val="multilevel"/>
    <w:tmpl w:val="5B9ABA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2BFE58AB"/>
    <w:multiLevelType w:val="hybridMultilevel"/>
    <w:tmpl w:val="AA1EAF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C84790C"/>
    <w:multiLevelType w:val="hybridMultilevel"/>
    <w:tmpl w:val="66E4D810"/>
    <w:lvl w:ilvl="0" w:tplc="92FC5CAA">
      <w:start w:val="1"/>
      <w:numFmt w:val="upperRoman"/>
      <w:lvlText w:val="%1."/>
      <w:lvlJc w:val="left"/>
      <w:pPr>
        <w:ind w:left="1380" w:hanging="360"/>
      </w:pPr>
      <w:rPr>
        <w:rFonts w:ascii="Times New Roman" w:eastAsia="Times New Roman" w:hAnsi="Times New Roman" w:cs="Times New Roman" w:hint="default"/>
        <w:b/>
        <w:bCs/>
        <w:spacing w:val="-1"/>
        <w:w w:val="99"/>
        <w:sz w:val="24"/>
        <w:szCs w:val="24"/>
      </w:rPr>
    </w:lvl>
    <w:lvl w:ilvl="1" w:tplc="45D09388">
      <w:numFmt w:val="bullet"/>
      <w:lvlText w:val="•"/>
      <w:lvlJc w:val="left"/>
      <w:pPr>
        <w:ind w:left="2418" w:hanging="360"/>
      </w:pPr>
      <w:rPr>
        <w:rFonts w:hint="default"/>
      </w:rPr>
    </w:lvl>
    <w:lvl w:ilvl="2" w:tplc="30A6BDD6">
      <w:numFmt w:val="bullet"/>
      <w:lvlText w:val="•"/>
      <w:lvlJc w:val="left"/>
      <w:pPr>
        <w:ind w:left="3456" w:hanging="360"/>
      </w:pPr>
      <w:rPr>
        <w:rFonts w:hint="default"/>
      </w:rPr>
    </w:lvl>
    <w:lvl w:ilvl="3" w:tplc="419ED592">
      <w:numFmt w:val="bullet"/>
      <w:lvlText w:val="•"/>
      <w:lvlJc w:val="left"/>
      <w:pPr>
        <w:ind w:left="4494" w:hanging="360"/>
      </w:pPr>
      <w:rPr>
        <w:rFonts w:hint="default"/>
      </w:rPr>
    </w:lvl>
    <w:lvl w:ilvl="4" w:tplc="EBDC0B58">
      <w:numFmt w:val="bullet"/>
      <w:lvlText w:val="•"/>
      <w:lvlJc w:val="left"/>
      <w:pPr>
        <w:ind w:left="5532" w:hanging="360"/>
      </w:pPr>
      <w:rPr>
        <w:rFonts w:hint="default"/>
      </w:rPr>
    </w:lvl>
    <w:lvl w:ilvl="5" w:tplc="AE44DDE0">
      <w:numFmt w:val="bullet"/>
      <w:lvlText w:val="•"/>
      <w:lvlJc w:val="left"/>
      <w:pPr>
        <w:ind w:left="6570" w:hanging="360"/>
      </w:pPr>
      <w:rPr>
        <w:rFonts w:hint="default"/>
      </w:rPr>
    </w:lvl>
    <w:lvl w:ilvl="6" w:tplc="741E33A0">
      <w:numFmt w:val="bullet"/>
      <w:lvlText w:val="•"/>
      <w:lvlJc w:val="left"/>
      <w:pPr>
        <w:ind w:left="7608" w:hanging="360"/>
      </w:pPr>
      <w:rPr>
        <w:rFonts w:hint="default"/>
      </w:rPr>
    </w:lvl>
    <w:lvl w:ilvl="7" w:tplc="026C4F54">
      <w:numFmt w:val="bullet"/>
      <w:lvlText w:val="•"/>
      <w:lvlJc w:val="left"/>
      <w:pPr>
        <w:ind w:left="8646" w:hanging="360"/>
      </w:pPr>
      <w:rPr>
        <w:rFonts w:hint="default"/>
      </w:rPr>
    </w:lvl>
    <w:lvl w:ilvl="8" w:tplc="B59006EE">
      <w:numFmt w:val="bullet"/>
      <w:lvlText w:val="•"/>
      <w:lvlJc w:val="left"/>
      <w:pPr>
        <w:ind w:left="9684" w:hanging="360"/>
      </w:pPr>
      <w:rPr>
        <w:rFonts w:hint="default"/>
      </w:rPr>
    </w:lvl>
  </w:abstractNum>
  <w:abstractNum w:abstractNumId="13" w15:restartNumberingAfterBreak="0">
    <w:nsid w:val="2DFC6116"/>
    <w:multiLevelType w:val="hybridMultilevel"/>
    <w:tmpl w:val="4E7C48DE"/>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31E4859"/>
    <w:multiLevelType w:val="hybridMultilevel"/>
    <w:tmpl w:val="A6CEB85E"/>
    <w:lvl w:ilvl="0" w:tplc="9F92402A">
      <w:numFmt w:val="bullet"/>
      <w:lvlText w:val="•"/>
      <w:lvlJc w:val="left"/>
      <w:pPr>
        <w:ind w:left="2100" w:hanging="360"/>
      </w:pPr>
      <w:rPr>
        <w:rFonts w:hint="default"/>
        <w:spacing w:val="-2"/>
        <w:w w:val="100"/>
      </w:rPr>
    </w:lvl>
    <w:lvl w:ilvl="1" w:tplc="DCB812E2">
      <w:numFmt w:val="bullet"/>
      <w:lvlText w:val="•"/>
      <w:lvlJc w:val="left"/>
      <w:pPr>
        <w:ind w:left="3066" w:hanging="360"/>
      </w:pPr>
      <w:rPr>
        <w:rFonts w:hint="default"/>
      </w:rPr>
    </w:lvl>
    <w:lvl w:ilvl="2" w:tplc="D30E80C4">
      <w:numFmt w:val="bullet"/>
      <w:lvlText w:val="•"/>
      <w:lvlJc w:val="left"/>
      <w:pPr>
        <w:ind w:left="4032" w:hanging="360"/>
      </w:pPr>
      <w:rPr>
        <w:rFonts w:hint="default"/>
      </w:rPr>
    </w:lvl>
    <w:lvl w:ilvl="3" w:tplc="7FB609CC">
      <w:numFmt w:val="bullet"/>
      <w:lvlText w:val="•"/>
      <w:lvlJc w:val="left"/>
      <w:pPr>
        <w:ind w:left="4998" w:hanging="360"/>
      </w:pPr>
      <w:rPr>
        <w:rFonts w:hint="default"/>
      </w:rPr>
    </w:lvl>
    <w:lvl w:ilvl="4" w:tplc="196A755A">
      <w:numFmt w:val="bullet"/>
      <w:lvlText w:val="•"/>
      <w:lvlJc w:val="left"/>
      <w:pPr>
        <w:ind w:left="5964" w:hanging="360"/>
      </w:pPr>
      <w:rPr>
        <w:rFonts w:hint="default"/>
      </w:rPr>
    </w:lvl>
    <w:lvl w:ilvl="5" w:tplc="6CE4E116">
      <w:numFmt w:val="bullet"/>
      <w:lvlText w:val="•"/>
      <w:lvlJc w:val="left"/>
      <w:pPr>
        <w:ind w:left="6930" w:hanging="360"/>
      </w:pPr>
      <w:rPr>
        <w:rFonts w:hint="default"/>
      </w:rPr>
    </w:lvl>
    <w:lvl w:ilvl="6" w:tplc="8C401636">
      <w:numFmt w:val="bullet"/>
      <w:lvlText w:val="•"/>
      <w:lvlJc w:val="left"/>
      <w:pPr>
        <w:ind w:left="7896" w:hanging="360"/>
      </w:pPr>
      <w:rPr>
        <w:rFonts w:hint="default"/>
      </w:rPr>
    </w:lvl>
    <w:lvl w:ilvl="7" w:tplc="70E437E4">
      <w:numFmt w:val="bullet"/>
      <w:lvlText w:val="•"/>
      <w:lvlJc w:val="left"/>
      <w:pPr>
        <w:ind w:left="8862" w:hanging="360"/>
      </w:pPr>
      <w:rPr>
        <w:rFonts w:hint="default"/>
      </w:rPr>
    </w:lvl>
    <w:lvl w:ilvl="8" w:tplc="9B440DFC">
      <w:numFmt w:val="bullet"/>
      <w:lvlText w:val="•"/>
      <w:lvlJc w:val="left"/>
      <w:pPr>
        <w:ind w:left="9828" w:hanging="360"/>
      </w:pPr>
      <w:rPr>
        <w:rFonts w:hint="default"/>
      </w:rPr>
    </w:lvl>
  </w:abstractNum>
  <w:abstractNum w:abstractNumId="15" w15:restartNumberingAfterBreak="0">
    <w:nsid w:val="334B0865"/>
    <w:multiLevelType w:val="hybridMultilevel"/>
    <w:tmpl w:val="70D61A6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5BE0643"/>
    <w:multiLevelType w:val="hybridMultilevel"/>
    <w:tmpl w:val="F22E8F90"/>
    <w:lvl w:ilvl="0" w:tplc="04090001">
      <w:start w:val="1"/>
      <w:numFmt w:val="bullet"/>
      <w:lvlText w:val=""/>
      <w:lvlJc w:val="left"/>
      <w:pPr>
        <w:ind w:left="1742" w:hanging="360"/>
      </w:pPr>
      <w:rPr>
        <w:rFonts w:ascii="Symbol" w:hAnsi="Symbol" w:hint="default"/>
      </w:rPr>
    </w:lvl>
    <w:lvl w:ilvl="1" w:tplc="04090003" w:tentative="1">
      <w:start w:val="1"/>
      <w:numFmt w:val="bullet"/>
      <w:lvlText w:val="o"/>
      <w:lvlJc w:val="left"/>
      <w:pPr>
        <w:ind w:left="2462" w:hanging="360"/>
      </w:pPr>
      <w:rPr>
        <w:rFonts w:ascii="Courier New" w:hAnsi="Courier New" w:cs="Courier New" w:hint="default"/>
      </w:rPr>
    </w:lvl>
    <w:lvl w:ilvl="2" w:tplc="04090005" w:tentative="1">
      <w:start w:val="1"/>
      <w:numFmt w:val="bullet"/>
      <w:lvlText w:val=""/>
      <w:lvlJc w:val="left"/>
      <w:pPr>
        <w:ind w:left="3182" w:hanging="360"/>
      </w:pPr>
      <w:rPr>
        <w:rFonts w:ascii="Wingdings" w:hAnsi="Wingdings" w:hint="default"/>
      </w:rPr>
    </w:lvl>
    <w:lvl w:ilvl="3" w:tplc="04090001" w:tentative="1">
      <w:start w:val="1"/>
      <w:numFmt w:val="bullet"/>
      <w:lvlText w:val=""/>
      <w:lvlJc w:val="left"/>
      <w:pPr>
        <w:ind w:left="3902" w:hanging="360"/>
      </w:pPr>
      <w:rPr>
        <w:rFonts w:ascii="Symbol" w:hAnsi="Symbol" w:hint="default"/>
      </w:rPr>
    </w:lvl>
    <w:lvl w:ilvl="4" w:tplc="04090003" w:tentative="1">
      <w:start w:val="1"/>
      <w:numFmt w:val="bullet"/>
      <w:lvlText w:val="o"/>
      <w:lvlJc w:val="left"/>
      <w:pPr>
        <w:ind w:left="4622" w:hanging="360"/>
      </w:pPr>
      <w:rPr>
        <w:rFonts w:ascii="Courier New" w:hAnsi="Courier New" w:cs="Courier New" w:hint="default"/>
      </w:rPr>
    </w:lvl>
    <w:lvl w:ilvl="5" w:tplc="04090005" w:tentative="1">
      <w:start w:val="1"/>
      <w:numFmt w:val="bullet"/>
      <w:lvlText w:val=""/>
      <w:lvlJc w:val="left"/>
      <w:pPr>
        <w:ind w:left="5342" w:hanging="360"/>
      </w:pPr>
      <w:rPr>
        <w:rFonts w:ascii="Wingdings" w:hAnsi="Wingdings" w:hint="default"/>
      </w:rPr>
    </w:lvl>
    <w:lvl w:ilvl="6" w:tplc="04090001" w:tentative="1">
      <w:start w:val="1"/>
      <w:numFmt w:val="bullet"/>
      <w:lvlText w:val=""/>
      <w:lvlJc w:val="left"/>
      <w:pPr>
        <w:ind w:left="6062" w:hanging="360"/>
      </w:pPr>
      <w:rPr>
        <w:rFonts w:ascii="Symbol" w:hAnsi="Symbol" w:hint="default"/>
      </w:rPr>
    </w:lvl>
    <w:lvl w:ilvl="7" w:tplc="04090003" w:tentative="1">
      <w:start w:val="1"/>
      <w:numFmt w:val="bullet"/>
      <w:lvlText w:val="o"/>
      <w:lvlJc w:val="left"/>
      <w:pPr>
        <w:ind w:left="6782" w:hanging="360"/>
      </w:pPr>
      <w:rPr>
        <w:rFonts w:ascii="Courier New" w:hAnsi="Courier New" w:cs="Courier New" w:hint="default"/>
      </w:rPr>
    </w:lvl>
    <w:lvl w:ilvl="8" w:tplc="04090005" w:tentative="1">
      <w:start w:val="1"/>
      <w:numFmt w:val="bullet"/>
      <w:lvlText w:val=""/>
      <w:lvlJc w:val="left"/>
      <w:pPr>
        <w:ind w:left="7502" w:hanging="360"/>
      </w:pPr>
      <w:rPr>
        <w:rFonts w:ascii="Wingdings" w:hAnsi="Wingdings" w:hint="default"/>
      </w:rPr>
    </w:lvl>
  </w:abstractNum>
  <w:abstractNum w:abstractNumId="17" w15:restartNumberingAfterBreak="0">
    <w:nsid w:val="3F3F264E"/>
    <w:multiLevelType w:val="hybridMultilevel"/>
    <w:tmpl w:val="2FBEF210"/>
    <w:lvl w:ilvl="0" w:tplc="EB7C9E66">
      <w:start w:val="12"/>
      <w:numFmt w:val="decimal"/>
      <w:lvlText w:val="%1."/>
      <w:lvlJc w:val="left"/>
      <w:pPr>
        <w:ind w:left="2040" w:hanging="360"/>
      </w:pPr>
      <w:rPr>
        <w:rFonts w:hint="default"/>
        <w:b/>
      </w:rPr>
    </w:lvl>
    <w:lvl w:ilvl="1" w:tplc="04090019">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8" w15:restartNumberingAfterBreak="0">
    <w:nsid w:val="410D4895"/>
    <w:multiLevelType w:val="hybridMultilevel"/>
    <w:tmpl w:val="64DEFA32"/>
    <w:lvl w:ilvl="0" w:tplc="E57A0C54">
      <w:start w:val="1"/>
      <w:numFmt w:val="upperRoman"/>
      <w:lvlText w:val="%1."/>
      <w:lvlJc w:val="left"/>
      <w:pPr>
        <w:ind w:left="2820" w:hanging="720"/>
      </w:pPr>
      <w:rPr>
        <w:rFonts w:ascii="Times New Roman" w:eastAsia="Times New Roman" w:hAnsi="Times New Roman" w:cs="Times New Roman" w:hint="default"/>
        <w:b/>
        <w:bCs/>
        <w:spacing w:val="-2"/>
        <w:w w:val="100"/>
        <w:sz w:val="24"/>
        <w:szCs w:val="24"/>
      </w:rPr>
    </w:lvl>
    <w:lvl w:ilvl="1" w:tplc="4AA4E9EC">
      <w:numFmt w:val="bullet"/>
      <w:lvlText w:val=""/>
      <w:lvlJc w:val="left"/>
      <w:pPr>
        <w:ind w:left="2820" w:hanging="360"/>
      </w:pPr>
      <w:rPr>
        <w:rFonts w:hint="default"/>
        <w:w w:val="100"/>
      </w:rPr>
    </w:lvl>
    <w:lvl w:ilvl="2" w:tplc="AC22483A">
      <w:numFmt w:val="bullet"/>
      <w:lvlText w:val="•"/>
      <w:lvlJc w:val="left"/>
      <w:pPr>
        <w:ind w:left="4608" w:hanging="360"/>
      </w:pPr>
      <w:rPr>
        <w:rFonts w:hint="default"/>
      </w:rPr>
    </w:lvl>
    <w:lvl w:ilvl="3" w:tplc="25CC63CE">
      <w:numFmt w:val="bullet"/>
      <w:lvlText w:val="•"/>
      <w:lvlJc w:val="left"/>
      <w:pPr>
        <w:ind w:left="5502" w:hanging="360"/>
      </w:pPr>
      <w:rPr>
        <w:rFonts w:hint="default"/>
      </w:rPr>
    </w:lvl>
    <w:lvl w:ilvl="4" w:tplc="5C4653A2">
      <w:numFmt w:val="bullet"/>
      <w:lvlText w:val="•"/>
      <w:lvlJc w:val="left"/>
      <w:pPr>
        <w:ind w:left="6396" w:hanging="360"/>
      </w:pPr>
      <w:rPr>
        <w:rFonts w:hint="default"/>
      </w:rPr>
    </w:lvl>
    <w:lvl w:ilvl="5" w:tplc="D6449D1C">
      <w:numFmt w:val="bullet"/>
      <w:lvlText w:val="•"/>
      <w:lvlJc w:val="left"/>
      <w:pPr>
        <w:ind w:left="7290" w:hanging="360"/>
      </w:pPr>
      <w:rPr>
        <w:rFonts w:hint="default"/>
      </w:rPr>
    </w:lvl>
    <w:lvl w:ilvl="6" w:tplc="B4244C6E">
      <w:numFmt w:val="bullet"/>
      <w:lvlText w:val="•"/>
      <w:lvlJc w:val="left"/>
      <w:pPr>
        <w:ind w:left="8184" w:hanging="360"/>
      </w:pPr>
      <w:rPr>
        <w:rFonts w:hint="default"/>
      </w:rPr>
    </w:lvl>
    <w:lvl w:ilvl="7" w:tplc="A100EB22">
      <w:numFmt w:val="bullet"/>
      <w:lvlText w:val="•"/>
      <w:lvlJc w:val="left"/>
      <w:pPr>
        <w:ind w:left="9078" w:hanging="360"/>
      </w:pPr>
      <w:rPr>
        <w:rFonts w:hint="default"/>
      </w:rPr>
    </w:lvl>
    <w:lvl w:ilvl="8" w:tplc="F54290C4">
      <w:numFmt w:val="bullet"/>
      <w:lvlText w:val="•"/>
      <w:lvlJc w:val="left"/>
      <w:pPr>
        <w:ind w:left="9972" w:hanging="360"/>
      </w:pPr>
      <w:rPr>
        <w:rFonts w:hint="default"/>
      </w:rPr>
    </w:lvl>
  </w:abstractNum>
  <w:abstractNum w:abstractNumId="19" w15:restartNumberingAfterBreak="0">
    <w:nsid w:val="41BB656E"/>
    <w:multiLevelType w:val="hybridMultilevel"/>
    <w:tmpl w:val="FAE4B7E0"/>
    <w:lvl w:ilvl="0" w:tplc="B42ED864">
      <w:numFmt w:val="bullet"/>
      <w:lvlText w:val="*"/>
      <w:lvlJc w:val="left"/>
      <w:pPr>
        <w:ind w:left="295" w:hanging="138"/>
      </w:pPr>
      <w:rPr>
        <w:rFonts w:ascii="Tahoma" w:eastAsia="Tahoma" w:hAnsi="Tahoma" w:cs="Tahoma" w:hint="default"/>
        <w:w w:val="99"/>
        <w:sz w:val="16"/>
        <w:szCs w:val="16"/>
      </w:rPr>
    </w:lvl>
    <w:lvl w:ilvl="1" w:tplc="F4367D02">
      <w:numFmt w:val="bullet"/>
      <w:lvlText w:val="•"/>
      <w:lvlJc w:val="left"/>
      <w:pPr>
        <w:ind w:left="542" w:hanging="138"/>
      </w:pPr>
      <w:rPr>
        <w:rFonts w:hint="default"/>
      </w:rPr>
    </w:lvl>
    <w:lvl w:ilvl="2" w:tplc="5986F614">
      <w:numFmt w:val="bullet"/>
      <w:lvlText w:val="•"/>
      <w:lvlJc w:val="left"/>
      <w:pPr>
        <w:ind w:left="784" w:hanging="138"/>
      </w:pPr>
      <w:rPr>
        <w:rFonts w:hint="default"/>
      </w:rPr>
    </w:lvl>
    <w:lvl w:ilvl="3" w:tplc="F10E2BAA">
      <w:numFmt w:val="bullet"/>
      <w:lvlText w:val="•"/>
      <w:lvlJc w:val="left"/>
      <w:pPr>
        <w:ind w:left="1026" w:hanging="138"/>
      </w:pPr>
      <w:rPr>
        <w:rFonts w:hint="default"/>
      </w:rPr>
    </w:lvl>
    <w:lvl w:ilvl="4" w:tplc="83BEAF76">
      <w:numFmt w:val="bullet"/>
      <w:lvlText w:val="•"/>
      <w:lvlJc w:val="left"/>
      <w:pPr>
        <w:ind w:left="1268" w:hanging="138"/>
      </w:pPr>
      <w:rPr>
        <w:rFonts w:hint="default"/>
      </w:rPr>
    </w:lvl>
    <w:lvl w:ilvl="5" w:tplc="C338BA56">
      <w:numFmt w:val="bullet"/>
      <w:lvlText w:val="•"/>
      <w:lvlJc w:val="left"/>
      <w:pPr>
        <w:ind w:left="1510" w:hanging="138"/>
      </w:pPr>
      <w:rPr>
        <w:rFonts w:hint="default"/>
      </w:rPr>
    </w:lvl>
    <w:lvl w:ilvl="6" w:tplc="F328087C">
      <w:numFmt w:val="bullet"/>
      <w:lvlText w:val="•"/>
      <w:lvlJc w:val="left"/>
      <w:pPr>
        <w:ind w:left="1752" w:hanging="138"/>
      </w:pPr>
      <w:rPr>
        <w:rFonts w:hint="default"/>
      </w:rPr>
    </w:lvl>
    <w:lvl w:ilvl="7" w:tplc="E0D04744">
      <w:numFmt w:val="bullet"/>
      <w:lvlText w:val="•"/>
      <w:lvlJc w:val="left"/>
      <w:pPr>
        <w:ind w:left="1994" w:hanging="138"/>
      </w:pPr>
      <w:rPr>
        <w:rFonts w:hint="default"/>
      </w:rPr>
    </w:lvl>
    <w:lvl w:ilvl="8" w:tplc="8B28FF00">
      <w:numFmt w:val="bullet"/>
      <w:lvlText w:val="•"/>
      <w:lvlJc w:val="left"/>
      <w:pPr>
        <w:ind w:left="2236" w:hanging="138"/>
      </w:pPr>
      <w:rPr>
        <w:rFonts w:hint="default"/>
      </w:rPr>
    </w:lvl>
  </w:abstractNum>
  <w:abstractNum w:abstractNumId="20" w15:restartNumberingAfterBreak="0">
    <w:nsid w:val="42A16762"/>
    <w:multiLevelType w:val="hybridMultilevel"/>
    <w:tmpl w:val="EA903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0B35DE"/>
    <w:multiLevelType w:val="hybridMultilevel"/>
    <w:tmpl w:val="9490DAA4"/>
    <w:lvl w:ilvl="0" w:tplc="85FCA7E0">
      <w:start w:val="1"/>
      <w:numFmt w:val="upperRoman"/>
      <w:lvlText w:val="%1."/>
      <w:lvlJc w:val="left"/>
      <w:pPr>
        <w:ind w:left="2100" w:hanging="720"/>
      </w:pPr>
      <w:rPr>
        <w:rFonts w:ascii="Times New Roman" w:eastAsia="Times New Roman" w:hAnsi="Times New Roman" w:cs="Times New Roman" w:hint="default"/>
        <w:b/>
        <w:bCs/>
        <w:spacing w:val="-1"/>
        <w:w w:val="100"/>
        <w:sz w:val="24"/>
        <w:szCs w:val="24"/>
      </w:rPr>
    </w:lvl>
    <w:lvl w:ilvl="1" w:tplc="C6845900">
      <w:start w:val="1"/>
      <w:numFmt w:val="decimal"/>
      <w:lvlText w:val="%2."/>
      <w:lvlJc w:val="left"/>
      <w:pPr>
        <w:ind w:left="2100" w:hanging="360"/>
      </w:pPr>
      <w:rPr>
        <w:rFonts w:ascii="Times New Roman" w:eastAsia="Times New Roman" w:hAnsi="Times New Roman" w:cs="Times New Roman" w:hint="default"/>
        <w:b/>
        <w:bCs/>
        <w:spacing w:val="-2"/>
        <w:w w:val="100"/>
        <w:sz w:val="24"/>
        <w:szCs w:val="24"/>
      </w:rPr>
    </w:lvl>
    <w:lvl w:ilvl="2" w:tplc="EB68864E">
      <w:numFmt w:val="bullet"/>
      <w:lvlText w:val="•"/>
      <w:lvlJc w:val="left"/>
      <w:pPr>
        <w:ind w:left="4032" w:hanging="360"/>
      </w:pPr>
      <w:rPr>
        <w:rFonts w:hint="default"/>
      </w:rPr>
    </w:lvl>
    <w:lvl w:ilvl="3" w:tplc="C1767546">
      <w:numFmt w:val="bullet"/>
      <w:lvlText w:val="•"/>
      <w:lvlJc w:val="left"/>
      <w:pPr>
        <w:ind w:left="4998" w:hanging="360"/>
      </w:pPr>
      <w:rPr>
        <w:rFonts w:hint="default"/>
      </w:rPr>
    </w:lvl>
    <w:lvl w:ilvl="4" w:tplc="89867830">
      <w:numFmt w:val="bullet"/>
      <w:lvlText w:val="•"/>
      <w:lvlJc w:val="left"/>
      <w:pPr>
        <w:ind w:left="5964" w:hanging="360"/>
      </w:pPr>
      <w:rPr>
        <w:rFonts w:hint="default"/>
      </w:rPr>
    </w:lvl>
    <w:lvl w:ilvl="5" w:tplc="456E2036">
      <w:numFmt w:val="bullet"/>
      <w:lvlText w:val="•"/>
      <w:lvlJc w:val="left"/>
      <w:pPr>
        <w:ind w:left="6930" w:hanging="360"/>
      </w:pPr>
      <w:rPr>
        <w:rFonts w:hint="default"/>
      </w:rPr>
    </w:lvl>
    <w:lvl w:ilvl="6" w:tplc="01EC0358">
      <w:numFmt w:val="bullet"/>
      <w:lvlText w:val="•"/>
      <w:lvlJc w:val="left"/>
      <w:pPr>
        <w:ind w:left="7896" w:hanging="360"/>
      </w:pPr>
      <w:rPr>
        <w:rFonts w:hint="default"/>
      </w:rPr>
    </w:lvl>
    <w:lvl w:ilvl="7" w:tplc="7ECE065A">
      <w:numFmt w:val="bullet"/>
      <w:lvlText w:val="•"/>
      <w:lvlJc w:val="left"/>
      <w:pPr>
        <w:ind w:left="8862" w:hanging="360"/>
      </w:pPr>
      <w:rPr>
        <w:rFonts w:hint="default"/>
      </w:rPr>
    </w:lvl>
    <w:lvl w:ilvl="8" w:tplc="07F0C97A">
      <w:numFmt w:val="bullet"/>
      <w:lvlText w:val="•"/>
      <w:lvlJc w:val="left"/>
      <w:pPr>
        <w:ind w:left="9828" w:hanging="360"/>
      </w:pPr>
      <w:rPr>
        <w:rFonts w:hint="default"/>
      </w:rPr>
    </w:lvl>
  </w:abstractNum>
  <w:abstractNum w:abstractNumId="22" w15:restartNumberingAfterBreak="0">
    <w:nsid w:val="48E82F74"/>
    <w:multiLevelType w:val="hybridMultilevel"/>
    <w:tmpl w:val="63B69726"/>
    <w:lvl w:ilvl="0" w:tplc="0072984E">
      <w:start w:val="1"/>
      <w:numFmt w:val="decimal"/>
      <w:lvlText w:val="%1."/>
      <w:lvlJc w:val="left"/>
      <w:pPr>
        <w:ind w:left="1659" w:hanging="280"/>
      </w:pPr>
      <w:rPr>
        <w:rFonts w:ascii="Times New Roman" w:eastAsia="Times New Roman" w:hAnsi="Times New Roman" w:cs="Times New Roman" w:hint="default"/>
        <w:b/>
        <w:bCs/>
        <w:w w:val="99"/>
        <w:sz w:val="28"/>
        <w:szCs w:val="28"/>
      </w:rPr>
    </w:lvl>
    <w:lvl w:ilvl="1" w:tplc="68E0B63E">
      <w:numFmt w:val="bullet"/>
      <w:lvlText w:val="•"/>
      <w:lvlJc w:val="left"/>
      <w:pPr>
        <w:ind w:left="2670" w:hanging="280"/>
      </w:pPr>
      <w:rPr>
        <w:rFonts w:hint="default"/>
      </w:rPr>
    </w:lvl>
    <w:lvl w:ilvl="2" w:tplc="EC60CFB8">
      <w:numFmt w:val="bullet"/>
      <w:lvlText w:val="•"/>
      <w:lvlJc w:val="left"/>
      <w:pPr>
        <w:ind w:left="3680" w:hanging="280"/>
      </w:pPr>
      <w:rPr>
        <w:rFonts w:hint="default"/>
      </w:rPr>
    </w:lvl>
    <w:lvl w:ilvl="3" w:tplc="4860F34E">
      <w:numFmt w:val="bullet"/>
      <w:lvlText w:val="•"/>
      <w:lvlJc w:val="left"/>
      <w:pPr>
        <w:ind w:left="4690" w:hanging="280"/>
      </w:pPr>
      <w:rPr>
        <w:rFonts w:hint="default"/>
      </w:rPr>
    </w:lvl>
    <w:lvl w:ilvl="4" w:tplc="7F6817B4">
      <w:numFmt w:val="bullet"/>
      <w:lvlText w:val="•"/>
      <w:lvlJc w:val="left"/>
      <w:pPr>
        <w:ind w:left="5700" w:hanging="280"/>
      </w:pPr>
      <w:rPr>
        <w:rFonts w:hint="default"/>
      </w:rPr>
    </w:lvl>
    <w:lvl w:ilvl="5" w:tplc="A1A82E16">
      <w:numFmt w:val="bullet"/>
      <w:lvlText w:val="•"/>
      <w:lvlJc w:val="left"/>
      <w:pPr>
        <w:ind w:left="6710" w:hanging="280"/>
      </w:pPr>
      <w:rPr>
        <w:rFonts w:hint="default"/>
      </w:rPr>
    </w:lvl>
    <w:lvl w:ilvl="6" w:tplc="90F0ADD8">
      <w:numFmt w:val="bullet"/>
      <w:lvlText w:val="•"/>
      <w:lvlJc w:val="left"/>
      <w:pPr>
        <w:ind w:left="7720" w:hanging="280"/>
      </w:pPr>
      <w:rPr>
        <w:rFonts w:hint="default"/>
      </w:rPr>
    </w:lvl>
    <w:lvl w:ilvl="7" w:tplc="C4021EF8">
      <w:numFmt w:val="bullet"/>
      <w:lvlText w:val="•"/>
      <w:lvlJc w:val="left"/>
      <w:pPr>
        <w:ind w:left="8730" w:hanging="280"/>
      </w:pPr>
      <w:rPr>
        <w:rFonts w:hint="default"/>
      </w:rPr>
    </w:lvl>
    <w:lvl w:ilvl="8" w:tplc="5810EF74">
      <w:numFmt w:val="bullet"/>
      <w:lvlText w:val="•"/>
      <w:lvlJc w:val="left"/>
      <w:pPr>
        <w:ind w:left="9740" w:hanging="280"/>
      </w:pPr>
      <w:rPr>
        <w:rFonts w:hint="default"/>
      </w:rPr>
    </w:lvl>
  </w:abstractNum>
  <w:abstractNum w:abstractNumId="23" w15:restartNumberingAfterBreak="0">
    <w:nsid w:val="4D2E3010"/>
    <w:multiLevelType w:val="hybridMultilevel"/>
    <w:tmpl w:val="2F1C8D82"/>
    <w:lvl w:ilvl="0" w:tplc="92FC5CAA">
      <w:start w:val="1"/>
      <w:numFmt w:val="upperRoman"/>
      <w:lvlText w:val="%1."/>
      <w:lvlJc w:val="left"/>
      <w:pPr>
        <w:ind w:left="1380" w:hanging="360"/>
      </w:pPr>
      <w:rPr>
        <w:rFonts w:ascii="Times New Roman" w:eastAsia="Times New Roman" w:hAnsi="Times New Roman" w:cs="Times New Roman" w:hint="default"/>
        <w:b/>
        <w:bCs/>
        <w:spacing w:val="-1"/>
        <w:w w:val="99"/>
        <w:sz w:val="24"/>
        <w:szCs w:val="24"/>
      </w:rPr>
    </w:lvl>
    <w:lvl w:ilvl="1" w:tplc="45D09388">
      <w:numFmt w:val="bullet"/>
      <w:lvlText w:val="•"/>
      <w:lvlJc w:val="left"/>
      <w:pPr>
        <w:ind w:left="2418" w:hanging="360"/>
      </w:pPr>
      <w:rPr>
        <w:rFonts w:hint="default"/>
      </w:rPr>
    </w:lvl>
    <w:lvl w:ilvl="2" w:tplc="30A6BDD6">
      <w:numFmt w:val="bullet"/>
      <w:lvlText w:val="•"/>
      <w:lvlJc w:val="left"/>
      <w:pPr>
        <w:ind w:left="3456" w:hanging="360"/>
      </w:pPr>
      <w:rPr>
        <w:rFonts w:hint="default"/>
      </w:rPr>
    </w:lvl>
    <w:lvl w:ilvl="3" w:tplc="419ED592">
      <w:numFmt w:val="bullet"/>
      <w:lvlText w:val="•"/>
      <w:lvlJc w:val="left"/>
      <w:pPr>
        <w:ind w:left="4494" w:hanging="360"/>
      </w:pPr>
      <w:rPr>
        <w:rFonts w:hint="default"/>
      </w:rPr>
    </w:lvl>
    <w:lvl w:ilvl="4" w:tplc="EBDC0B58">
      <w:numFmt w:val="bullet"/>
      <w:lvlText w:val="•"/>
      <w:lvlJc w:val="left"/>
      <w:pPr>
        <w:ind w:left="5532" w:hanging="360"/>
      </w:pPr>
      <w:rPr>
        <w:rFonts w:hint="default"/>
      </w:rPr>
    </w:lvl>
    <w:lvl w:ilvl="5" w:tplc="AE44DDE0">
      <w:numFmt w:val="bullet"/>
      <w:lvlText w:val="•"/>
      <w:lvlJc w:val="left"/>
      <w:pPr>
        <w:ind w:left="6570" w:hanging="360"/>
      </w:pPr>
      <w:rPr>
        <w:rFonts w:hint="default"/>
      </w:rPr>
    </w:lvl>
    <w:lvl w:ilvl="6" w:tplc="741E33A0">
      <w:numFmt w:val="bullet"/>
      <w:lvlText w:val="•"/>
      <w:lvlJc w:val="left"/>
      <w:pPr>
        <w:ind w:left="7608" w:hanging="360"/>
      </w:pPr>
      <w:rPr>
        <w:rFonts w:hint="default"/>
      </w:rPr>
    </w:lvl>
    <w:lvl w:ilvl="7" w:tplc="026C4F54">
      <w:numFmt w:val="bullet"/>
      <w:lvlText w:val="•"/>
      <w:lvlJc w:val="left"/>
      <w:pPr>
        <w:ind w:left="8646" w:hanging="360"/>
      </w:pPr>
      <w:rPr>
        <w:rFonts w:hint="default"/>
      </w:rPr>
    </w:lvl>
    <w:lvl w:ilvl="8" w:tplc="B59006EE">
      <w:numFmt w:val="bullet"/>
      <w:lvlText w:val="•"/>
      <w:lvlJc w:val="left"/>
      <w:pPr>
        <w:ind w:left="9684" w:hanging="360"/>
      </w:pPr>
      <w:rPr>
        <w:rFonts w:hint="default"/>
      </w:rPr>
    </w:lvl>
  </w:abstractNum>
  <w:abstractNum w:abstractNumId="24" w15:restartNumberingAfterBreak="0">
    <w:nsid w:val="4EB95D68"/>
    <w:multiLevelType w:val="hybridMultilevel"/>
    <w:tmpl w:val="A3AEC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C5823"/>
    <w:multiLevelType w:val="hybridMultilevel"/>
    <w:tmpl w:val="D8E0BB7C"/>
    <w:lvl w:ilvl="0" w:tplc="21E228AC">
      <w:start w:val="1"/>
      <w:numFmt w:val="decimal"/>
      <w:lvlText w:val="%1."/>
      <w:lvlJc w:val="left"/>
      <w:pPr>
        <w:ind w:left="1740" w:hanging="360"/>
      </w:pPr>
      <w:rPr>
        <w:rFonts w:ascii="Times New Roman" w:eastAsia="Times New Roman" w:hAnsi="Times New Roman" w:cs="Times New Roman" w:hint="default"/>
        <w:b/>
        <w:bCs/>
        <w:spacing w:val="-4"/>
        <w:w w:val="100"/>
        <w:sz w:val="24"/>
        <w:szCs w:val="24"/>
      </w:rPr>
    </w:lvl>
    <w:lvl w:ilvl="1" w:tplc="B03C9FDE">
      <w:numFmt w:val="bullet"/>
      <w:lvlText w:val="•"/>
      <w:lvlJc w:val="left"/>
      <w:pPr>
        <w:ind w:left="2742" w:hanging="360"/>
      </w:pPr>
      <w:rPr>
        <w:rFonts w:hint="default"/>
      </w:rPr>
    </w:lvl>
    <w:lvl w:ilvl="2" w:tplc="728CE454">
      <w:numFmt w:val="bullet"/>
      <w:lvlText w:val="•"/>
      <w:lvlJc w:val="left"/>
      <w:pPr>
        <w:ind w:left="3744" w:hanging="360"/>
      </w:pPr>
      <w:rPr>
        <w:rFonts w:hint="default"/>
      </w:rPr>
    </w:lvl>
    <w:lvl w:ilvl="3" w:tplc="0EC87982">
      <w:numFmt w:val="bullet"/>
      <w:lvlText w:val="•"/>
      <w:lvlJc w:val="left"/>
      <w:pPr>
        <w:ind w:left="4746" w:hanging="360"/>
      </w:pPr>
      <w:rPr>
        <w:rFonts w:hint="default"/>
      </w:rPr>
    </w:lvl>
    <w:lvl w:ilvl="4" w:tplc="D974E38E">
      <w:numFmt w:val="bullet"/>
      <w:lvlText w:val="•"/>
      <w:lvlJc w:val="left"/>
      <w:pPr>
        <w:ind w:left="5748" w:hanging="360"/>
      </w:pPr>
      <w:rPr>
        <w:rFonts w:hint="default"/>
      </w:rPr>
    </w:lvl>
    <w:lvl w:ilvl="5" w:tplc="74428C58">
      <w:numFmt w:val="bullet"/>
      <w:lvlText w:val="•"/>
      <w:lvlJc w:val="left"/>
      <w:pPr>
        <w:ind w:left="6750" w:hanging="360"/>
      </w:pPr>
      <w:rPr>
        <w:rFonts w:hint="default"/>
      </w:rPr>
    </w:lvl>
    <w:lvl w:ilvl="6" w:tplc="A7B6782C">
      <w:numFmt w:val="bullet"/>
      <w:lvlText w:val="•"/>
      <w:lvlJc w:val="left"/>
      <w:pPr>
        <w:ind w:left="7752" w:hanging="360"/>
      </w:pPr>
      <w:rPr>
        <w:rFonts w:hint="default"/>
      </w:rPr>
    </w:lvl>
    <w:lvl w:ilvl="7" w:tplc="B050A402">
      <w:numFmt w:val="bullet"/>
      <w:lvlText w:val="•"/>
      <w:lvlJc w:val="left"/>
      <w:pPr>
        <w:ind w:left="8754" w:hanging="360"/>
      </w:pPr>
      <w:rPr>
        <w:rFonts w:hint="default"/>
      </w:rPr>
    </w:lvl>
    <w:lvl w:ilvl="8" w:tplc="6FA8EFA6">
      <w:numFmt w:val="bullet"/>
      <w:lvlText w:val="•"/>
      <w:lvlJc w:val="left"/>
      <w:pPr>
        <w:ind w:left="9756" w:hanging="360"/>
      </w:pPr>
      <w:rPr>
        <w:rFonts w:hint="default"/>
      </w:rPr>
    </w:lvl>
  </w:abstractNum>
  <w:abstractNum w:abstractNumId="26" w15:restartNumberingAfterBreak="0">
    <w:nsid w:val="5D8C1338"/>
    <w:multiLevelType w:val="hybridMultilevel"/>
    <w:tmpl w:val="E65E38EC"/>
    <w:lvl w:ilvl="0" w:tplc="47DAE09C">
      <w:start w:val="1"/>
      <w:numFmt w:val="decimal"/>
      <w:lvlText w:val="%1."/>
      <w:lvlJc w:val="left"/>
      <w:pPr>
        <w:ind w:left="2099" w:hanging="360"/>
      </w:pPr>
      <w:rPr>
        <w:rFonts w:ascii="Times New Roman" w:eastAsia="Times New Roman" w:hAnsi="Times New Roman" w:cs="Times New Roman" w:hint="default"/>
        <w:w w:val="100"/>
        <w:sz w:val="26"/>
        <w:szCs w:val="26"/>
      </w:rPr>
    </w:lvl>
    <w:lvl w:ilvl="1" w:tplc="3CD4F8C4">
      <w:numFmt w:val="bullet"/>
      <w:lvlText w:val="•"/>
      <w:lvlJc w:val="left"/>
      <w:pPr>
        <w:ind w:left="3066" w:hanging="360"/>
      </w:pPr>
      <w:rPr>
        <w:rFonts w:hint="default"/>
      </w:rPr>
    </w:lvl>
    <w:lvl w:ilvl="2" w:tplc="201661CE">
      <w:numFmt w:val="bullet"/>
      <w:lvlText w:val="•"/>
      <w:lvlJc w:val="left"/>
      <w:pPr>
        <w:ind w:left="4032" w:hanging="360"/>
      </w:pPr>
      <w:rPr>
        <w:rFonts w:hint="default"/>
      </w:rPr>
    </w:lvl>
    <w:lvl w:ilvl="3" w:tplc="9D44DD3A">
      <w:numFmt w:val="bullet"/>
      <w:lvlText w:val="•"/>
      <w:lvlJc w:val="left"/>
      <w:pPr>
        <w:ind w:left="4998" w:hanging="360"/>
      </w:pPr>
      <w:rPr>
        <w:rFonts w:hint="default"/>
      </w:rPr>
    </w:lvl>
    <w:lvl w:ilvl="4" w:tplc="B4D84C06">
      <w:numFmt w:val="bullet"/>
      <w:lvlText w:val="•"/>
      <w:lvlJc w:val="left"/>
      <w:pPr>
        <w:ind w:left="5964" w:hanging="360"/>
      </w:pPr>
      <w:rPr>
        <w:rFonts w:hint="default"/>
      </w:rPr>
    </w:lvl>
    <w:lvl w:ilvl="5" w:tplc="18CA7572">
      <w:numFmt w:val="bullet"/>
      <w:lvlText w:val="•"/>
      <w:lvlJc w:val="left"/>
      <w:pPr>
        <w:ind w:left="6930" w:hanging="360"/>
      </w:pPr>
      <w:rPr>
        <w:rFonts w:hint="default"/>
      </w:rPr>
    </w:lvl>
    <w:lvl w:ilvl="6" w:tplc="1BD4F07C">
      <w:numFmt w:val="bullet"/>
      <w:lvlText w:val="•"/>
      <w:lvlJc w:val="left"/>
      <w:pPr>
        <w:ind w:left="7896" w:hanging="360"/>
      </w:pPr>
      <w:rPr>
        <w:rFonts w:hint="default"/>
      </w:rPr>
    </w:lvl>
    <w:lvl w:ilvl="7" w:tplc="606EDC94">
      <w:numFmt w:val="bullet"/>
      <w:lvlText w:val="•"/>
      <w:lvlJc w:val="left"/>
      <w:pPr>
        <w:ind w:left="8862" w:hanging="360"/>
      </w:pPr>
      <w:rPr>
        <w:rFonts w:hint="default"/>
      </w:rPr>
    </w:lvl>
    <w:lvl w:ilvl="8" w:tplc="D6CAAF30">
      <w:numFmt w:val="bullet"/>
      <w:lvlText w:val="•"/>
      <w:lvlJc w:val="left"/>
      <w:pPr>
        <w:ind w:left="9828" w:hanging="360"/>
      </w:pPr>
      <w:rPr>
        <w:rFonts w:hint="default"/>
      </w:rPr>
    </w:lvl>
  </w:abstractNum>
  <w:abstractNum w:abstractNumId="27" w15:restartNumberingAfterBreak="0">
    <w:nsid w:val="68886E14"/>
    <w:multiLevelType w:val="hybridMultilevel"/>
    <w:tmpl w:val="A4723916"/>
    <w:lvl w:ilvl="0" w:tplc="48C66476">
      <w:start w:val="1"/>
      <w:numFmt w:val="upperRoman"/>
      <w:lvlText w:val="%1."/>
      <w:lvlJc w:val="left"/>
      <w:pPr>
        <w:ind w:left="1740" w:hanging="360"/>
      </w:pPr>
      <w:rPr>
        <w:rFonts w:ascii="Times New Roman" w:eastAsia="Times New Roman" w:hAnsi="Times New Roman" w:cs="Times New Roman" w:hint="default"/>
        <w:b/>
        <w:bCs/>
        <w:spacing w:val="-2"/>
        <w:w w:val="100"/>
        <w:sz w:val="24"/>
        <w:szCs w:val="24"/>
      </w:rPr>
    </w:lvl>
    <w:lvl w:ilvl="1" w:tplc="74822BD6">
      <w:numFmt w:val="bullet"/>
      <w:lvlText w:val="•"/>
      <w:lvlJc w:val="left"/>
      <w:pPr>
        <w:ind w:left="2742" w:hanging="360"/>
      </w:pPr>
      <w:rPr>
        <w:rFonts w:hint="default"/>
      </w:rPr>
    </w:lvl>
    <w:lvl w:ilvl="2" w:tplc="1EF6187C">
      <w:numFmt w:val="bullet"/>
      <w:lvlText w:val="•"/>
      <w:lvlJc w:val="left"/>
      <w:pPr>
        <w:ind w:left="3744" w:hanging="360"/>
      </w:pPr>
      <w:rPr>
        <w:rFonts w:hint="default"/>
      </w:rPr>
    </w:lvl>
    <w:lvl w:ilvl="3" w:tplc="BA0E283E">
      <w:numFmt w:val="bullet"/>
      <w:lvlText w:val="•"/>
      <w:lvlJc w:val="left"/>
      <w:pPr>
        <w:ind w:left="4746" w:hanging="360"/>
      </w:pPr>
      <w:rPr>
        <w:rFonts w:hint="default"/>
      </w:rPr>
    </w:lvl>
    <w:lvl w:ilvl="4" w:tplc="5C92E6A2">
      <w:numFmt w:val="bullet"/>
      <w:lvlText w:val="•"/>
      <w:lvlJc w:val="left"/>
      <w:pPr>
        <w:ind w:left="5748" w:hanging="360"/>
      </w:pPr>
      <w:rPr>
        <w:rFonts w:hint="default"/>
      </w:rPr>
    </w:lvl>
    <w:lvl w:ilvl="5" w:tplc="8BD4E68A">
      <w:numFmt w:val="bullet"/>
      <w:lvlText w:val="•"/>
      <w:lvlJc w:val="left"/>
      <w:pPr>
        <w:ind w:left="6750" w:hanging="360"/>
      </w:pPr>
      <w:rPr>
        <w:rFonts w:hint="default"/>
      </w:rPr>
    </w:lvl>
    <w:lvl w:ilvl="6" w:tplc="C1405B4C">
      <w:numFmt w:val="bullet"/>
      <w:lvlText w:val="•"/>
      <w:lvlJc w:val="left"/>
      <w:pPr>
        <w:ind w:left="7752" w:hanging="360"/>
      </w:pPr>
      <w:rPr>
        <w:rFonts w:hint="default"/>
      </w:rPr>
    </w:lvl>
    <w:lvl w:ilvl="7" w:tplc="F3F6DD52">
      <w:numFmt w:val="bullet"/>
      <w:lvlText w:val="•"/>
      <w:lvlJc w:val="left"/>
      <w:pPr>
        <w:ind w:left="8754" w:hanging="360"/>
      </w:pPr>
      <w:rPr>
        <w:rFonts w:hint="default"/>
      </w:rPr>
    </w:lvl>
    <w:lvl w:ilvl="8" w:tplc="162CED00">
      <w:numFmt w:val="bullet"/>
      <w:lvlText w:val="•"/>
      <w:lvlJc w:val="left"/>
      <w:pPr>
        <w:ind w:left="9756" w:hanging="360"/>
      </w:pPr>
      <w:rPr>
        <w:rFonts w:hint="default"/>
      </w:rPr>
    </w:lvl>
  </w:abstractNum>
  <w:abstractNum w:abstractNumId="28" w15:restartNumberingAfterBreak="0">
    <w:nsid w:val="6B514D1D"/>
    <w:multiLevelType w:val="hybridMultilevel"/>
    <w:tmpl w:val="34D8BE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75035A"/>
    <w:multiLevelType w:val="hybridMultilevel"/>
    <w:tmpl w:val="B7C48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8F5B10"/>
    <w:multiLevelType w:val="hybridMultilevel"/>
    <w:tmpl w:val="2F1C8D82"/>
    <w:lvl w:ilvl="0" w:tplc="92FC5CAA">
      <w:start w:val="1"/>
      <w:numFmt w:val="upperRoman"/>
      <w:lvlText w:val="%1."/>
      <w:lvlJc w:val="left"/>
      <w:pPr>
        <w:ind w:left="1440" w:hanging="360"/>
      </w:pPr>
      <w:rPr>
        <w:rFonts w:ascii="Times New Roman" w:eastAsia="Times New Roman" w:hAnsi="Times New Roman" w:cs="Times New Roman" w:hint="default"/>
        <w:b/>
        <w:bCs/>
        <w:spacing w:val="-1"/>
        <w:w w:val="99"/>
        <w:sz w:val="24"/>
        <w:szCs w:val="24"/>
      </w:rPr>
    </w:lvl>
    <w:lvl w:ilvl="1" w:tplc="45D09388">
      <w:numFmt w:val="bullet"/>
      <w:lvlText w:val="•"/>
      <w:lvlJc w:val="left"/>
      <w:pPr>
        <w:ind w:left="2418" w:hanging="360"/>
      </w:pPr>
      <w:rPr>
        <w:rFonts w:hint="default"/>
      </w:rPr>
    </w:lvl>
    <w:lvl w:ilvl="2" w:tplc="30A6BDD6">
      <w:numFmt w:val="bullet"/>
      <w:lvlText w:val="•"/>
      <w:lvlJc w:val="left"/>
      <w:pPr>
        <w:ind w:left="3456" w:hanging="360"/>
      </w:pPr>
      <w:rPr>
        <w:rFonts w:hint="default"/>
      </w:rPr>
    </w:lvl>
    <w:lvl w:ilvl="3" w:tplc="419ED592">
      <w:numFmt w:val="bullet"/>
      <w:lvlText w:val="•"/>
      <w:lvlJc w:val="left"/>
      <w:pPr>
        <w:ind w:left="4494" w:hanging="360"/>
      </w:pPr>
      <w:rPr>
        <w:rFonts w:hint="default"/>
      </w:rPr>
    </w:lvl>
    <w:lvl w:ilvl="4" w:tplc="EBDC0B58">
      <w:numFmt w:val="bullet"/>
      <w:lvlText w:val="•"/>
      <w:lvlJc w:val="left"/>
      <w:pPr>
        <w:ind w:left="5532" w:hanging="360"/>
      </w:pPr>
      <w:rPr>
        <w:rFonts w:hint="default"/>
      </w:rPr>
    </w:lvl>
    <w:lvl w:ilvl="5" w:tplc="AE44DDE0">
      <w:numFmt w:val="bullet"/>
      <w:lvlText w:val="•"/>
      <w:lvlJc w:val="left"/>
      <w:pPr>
        <w:ind w:left="6570" w:hanging="360"/>
      </w:pPr>
      <w:rPr>
        <w:rFonts w:hint="default"/>
      </w:rPr>
    </w:lvl>
    <w:lvl w:ilvl="6" w:tplc="741E33A0">
      <w:numFmt w:val="bullet"/>
      <w:lvlText w:val="•"/>
      <w:lvlJc w:val="left"/>
      <w:pPr>
        <w:ind w:left="7608" w:hanging="360"/>
      </w:pPr>
      <w:rPr>
        <w:rFonts w:hint="default"/>
      </w:rPr>
    </w:lvl>
    <w:lvl w:ilvl="7" w:tplc="026C4F54">
      <w:numFmt w:val="bullet"/>
      <w:lvlText w:val="•"/>
      <w:lvlJc w:val="left"/>
      <w:pPr>
        <w:ind w:left="8646" w:hanging="360"/>
      </w:pPr>
      <w:rPr>
        <w:rFonts w:hint="default"/>
      </w:rPr>
    </w:lvl>
    <w:lvl w:ilvl="8" w:tplc="B59006EE">
      <w:numFmt w:val="bullet"/>
      <w:lvlText w:val="•"/>
      <w:lvlJc w:val="left"/>
      <w:pPr>
        <w:ind w:left="9684" w:hanging="360"/>
      </w:pPr>
      <w:rPr>
        <w:rFonts w:hint="default"/>
      </w:rPr>
    </w:lvl>
  </w:abstractNum>
  <w:abstractNum w:abstractNumId="31" w15:restartNumberingAfterBreak="0">
    <w:nsid w:val="7B442511"/>
    <w:multiLevelType w:val="multilevel"/>
    <w:tmpl w:val="48D4630E"/>
    <w:lvl w:ilvl="0">
      <w:numFmt w:val="bullet"/>
      <w:lvlText w:val="•"/>
      <w:lvlJc w:val="left"/>
      <w:pPr>
        <w:ind w:left="2099" w:hanging="360"/>
      </w:pPr>
      <w:rPr>
        <w:rFonts w:ascii="OpenSymbol" w:eastAsia="OpenSymbol" w:hAnsi="OpenSymbol" w:cs="OpenSymbol"/>
      </w:rPr>
    </w:lvl>
    <w:lvl w:ilvl="1">
      <w:numFmt w:val="bullet"/>
      <w:lvlText w:val="◦"/>
      <w:lvlJc w:val="left"/>
      <w:pPr>
        <w:ind w:left="2459" w:hanging="360"/>
      </w:pPr>
      <w:rPr>
        <w:rFonts w:ascii="OpenSymbol" w:eastAsia="OpenSymbol" w:hAnsi="OpenSymbol" w:cs="OpenSymbol"/>
      </w:rPr>
    </w:lvl>
    <w:lvl w:ilvl="2">
      <w:numFmt w:val="bullet"/>
      <w:lvlText w:val="▪"/>
      <w:lvlJc w:val="left"/>
      <w:pPr>
        <w:ind w:left="2819" w:hanging="360"/>
      </w:pPr>
      <w:rPr>
        <w:rFonts w:ascii="OpenSymbol" w:eastAsia="OpenSymbol" w:hAnsi="OpenSymbol" w:cs="OpenSymbol"/>
      </w:rPr>
    </w:lvl>
    <w:lvl w:ilvl="3">
      <w:numFmt w:val="bullet"/>
      <w:lvlText w:val="•"/>
      <w:lvlJc w:val="left"/>
      <w:pPr>
        <w:ind w:left="3179" w:hanging="360"/>
      </w:pPr>
      <w:rPr>
        <w:rFonts w:ascii="OpenSymbol" w:eastAsia="OpenSymbol" w:hAnsi="OpenSymbol" w:cs="OpenSymbol"/>
      </w:rPr>
    </w:lvl>
    <w:lvl w:ilvl="4">
      <w:numFmt w:val="bullet"/>
      <w:lvlText w:val="◦"/>
      <w:lvlJc w:val="left"/>
      <w:pPr>
        <w:ind w:left="3539" w:hanging="360"/>
      </w:pPr>
      <w:rPr>
        <w:rFonts w:ascii="OpenSymbol" w:eastAsia="OpenSymbol" w:hAnsi="OpenSymbol" w:cs="OpenSymbol"/>
      </w:rPr>
    </w:lvl>
    <w:lvl w:ilvl="5">
      <w:numFmt w:val="bullet"/>
      <w:lvlText w:val="▪"/>
      <w:lvlJc w:val="left"/>
      <w:pPr>
        <w:ind w:left="3899" w:hanging="360"/>
      </w:pPr>
      <w:rPr>
        <w:rFonts w:ascii="OpenSymbol" w:eastAsia="OpenSymbol" w:hAnsi="OpenSymbol" w:cs="OpenSymbol"/>
      </w:rPr>
    </w:lvl>
    <w:lvl w:ilvl="6">
      <w:numFmt w:val="bullet"/>
      <w:lvlText w:val="•"/>
      <w:lvlJc w:val="left"/>
      <w:pPr>
        <w:ind w:left="4259" w:hanging="360"/>
      </w:pPr>
      <w:rPr>
        <w:rFonts w:ascii="OpenSymbol" w:eastAsia="OpenSymbol" w:hAnsi="OpenSymbol" w:cs="OpenSymbol"/>
      </w:rPr>
    </w:lvl>
    <w:lvl w:ilvl="7">
      <w:numFmt w:val="bullet"/>
      <w:lvlText w:val="◦"/>
      <w:lvlJc w:val="left"/>
      <w:pPr>
        <w:ind w:left="4619" w:hanging="360"/>
      </w:pPr>
      <w:rPr>
        <w:rFonts w:ascii="OpenSymbol" w:eastAsia="OpenSymbol" w:hAnsi="OpenSymbol" w:cs="OpenSymbol"/>
      </w:rPr>
    </w:lvl>
    <w:lvl w:ilvl="8">
      <w:numFmt w:val="bullet"/>
      <w:lvlText w:val="▪"/>
      <w:lvlJc w:val="left"/>
      <w:pPr>
        <w:ind w:left="4979" w:hanging="360"/>
      </w:pPr>
      <w:rPr>
        <w:rFonts w:ascii="OpenSymbol" w:eastAsia="OpenSymbol" w:hAnsi="OpenSymbol" w:cs="OpenSymbol"/>
      </w:rPr>
    </w:lvl>
  </w:abstractNum>
  <w:abstractNum w:abstractNumId="32" w15:restartNumberingAfterBreak="0">
    <w:nsid w:val="7E7D6450"/>
    <w:multiLevelType w:val="hybridMultilevel"/>
    <w:tmpl w:val="16E6C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A40A45"/>
    <w:multiLevelType w:val="hybridMultilevel"/>
    <w:tmpl w:val="497C88F0"/>
    <w:lvl w:ilvl="0" w:tplc="0072984E">
      <w:start w:val="1"/>
      <w:numFmt w:val="decimal"/>
      <w:lvlText w:val="%1."/>
      <w:lvlJc w:val="left"/>
      <w:pPr>
        <w:ind w:left="1659" w:hanging="280"/>
      </w:pPr>
      <w:rPr>
        <w:rFonts w:ascii="Times New Roman" w:eastAsia="Times New Roman" w:hAnsi="Times New Roman" w:cs="Times New Roman" w:hint="default"/>
        <w:b/>
        <w:bCs/>
        <w:w w:val="99"/>
        <w:sz w:val="28"/>
        <w:szCs w:val="28"/>
      </w:rPr>
    </w:lvl>
    <w:lvl w:ilvl="1" w:tplc="68E0B63E">
      <w:numFmt w:val="bullet"/>
      <w:lvlText w:val="•"/>
      <w:lvlJc w:val="left"/>
      <w:pPr>
        <w:ind w:left="2670" w:hanging="280"/>
      </w:pPr>
      <w:rPr>
        <w:rFonts w:hint="default"/>
      </w:rPr>
    </w:lvl>
    <w:lvl w:ilvl="2" w:tplc="EC60CFB8">
      <w:numFmt w:val="bullet"/>
      <w:lvlText w:val="•"/>
      <w:lvlJc w:val="left"/>
      <w:pPr>
        <w:ind w:left="3680" w:hanging="280"/>
      </w:pPr>
      <w:rPr>
        <w:rFonts w:hint="default"/>
      </w:rPr>
    </w:lvl>
    <w:lvl w:ilvl="3" w:tplc="4860F34E">
      <w:numFmt w:val="bullet"/>
      <w:lvlText w:val="•"/>
      <w:lvlJc w:val="left"/>
      <w:pPr>
        <w:ind w:left="4690" w:hanging="280"/>
      </w:pPr>
      <w:rPr>
        <w:rFonts w:hint="default"/>
      </w:rPr>
    </w:lvl>
    <w:lvl w:ilvl="4" w:tplc="7F6817B4">
      <w:numFmt w:val="bullet"/>
      <w:lvlText w:val="•"/>
      <w:lvlJc w:val="left"/>
      <w:pPr>
        <w:ind w:left="5700" w:hanging="280"/>
      </w:pPr>
      <w:rPr>
        <w:rFonts w:hint="default"/>
      </w:rPr>
    </w:lvl>
    <w:lvl w:ilvl="5" w:tplc="A1A82E16">
      <w:numFmt w:val="bullet"/>
      <w:lvlText w:val="•"/>
      <w:lvlJc w:val="left"/>
      <w:pPr>
        <w:ind w:left="6710" w:hanging="280"/>
      </w:pPr>
      <w:rPr>
        <w:rFonts w:hint="default"/>
      </w:rPr>
    </w:lvl>
    <w:lvl w:ilvl="6" w:tplc="90F0ADD8">
      <w:numFmt w:val="bullet"/>
      <w:lvlText w:val="•"/>
      <w:lvlJc w:val="left"/>
      <w:pPr>
        <w:ind w:left="7720" w:hanging="280"/>
      </w:pPr>
      <w:rPr>
        <w:rFonts w:hint="default"/>
      </w:rPr>
    </w:lvl>
    <w:lvl w:ilvl="7" w:tplc="C4021EF8">
      <w:numFmt w:val="bullet"/>
      <w:lvlText w:val="•"/>
      <w:lvlJc w:val="left"/>
      <w:pPr>
        <w:ind w:left="8730" w:hanging="280"/>
      </w:pPr>
      <w:rPr>
        <w:rFonts w:hint="default"/>
      </w:rPr>
    </w:lvl>
    <w:lvl w:ilvl="8" w:tplc="5810EF74">
      <w:numFmt w:val="bullet"/>
      <w:lvlText w:val="•"/>
      <w:lvlJc w:val="left"/>
      <w:pPr>
        <w:ind w:left="9740" w:hanging="280"/>
      </w:pPr>
      <w:rPr>
        <w:rFonts w:hint="default"/>
      </w:rPr>
    </w:lvl>
  </w:abstractNum>
  <w:num w:numId="1" w16cid:durableId="1470587353">
    <w:abstractNumId w:val="30"/>
  </w:num>
  <w:num w:numId="2" w16cid:durableId="1170868053">
    <w:abstractNumId w:val="4"/>
  </w:num>
  <w:num w:numId="3" w16cid:durableId="1609656029">
    <w:abstractNumId w:val="21"/>
  </w:num>
  <w:num w:numId="4" w16cid:durableId="418062412">
    <w:abstractNumId w:val="33"/>
  </w:num>
  <w:num w:numId="5" w16cid:durableId="946353509">
    <w:abstractNumId w:val="27"/>
  </w:num>
  <w:num w:numId="6" w16cid:durableId="307440575">
    <w:abstractNumId w:val="25"/>
  </w:num>
  <w:num w:numId="7" w16cid:durableId="1820421240">
    <w:abstractNumId w:val="14"/>
  </w:num>
  <w:num w:numId="8" w16cid:durableId="2045934009">
    <w:abstractNumId w:val="26"/>
  </w:num>
  <w:num w:numId="9" w16cid:durableId="768887909">
    <w:abstractNumId w:val="9"/>
  </w:num>
  <w:num w:numId="10" w16cid:durableId="2043822327">
    <w:abstractNumId w:val="8"/>
  </w:num>
  <w:num w:numId="11" w16cid:durableId="1595552065">
    <w:abstractNumId w:val="18"/>
  </w:num>
  <w:num w:numId="12" w16cid:durableId="1938979630">
    <w:abstractNumId w:val="2"/>
  </w:num>
  <w:num w:numId="13" w16cid:durableId="706297076">
    <w:abstractNumId w:val="19"/>
  </w:num>
  <w:num w:numId="14" w16cid:durableId="561451825">
    <w:abstractNumId w:val="5"/>
  </w:num>
  <w:num w:numId="15" w16cid:durableId="293172602">
    <w:abstractNumId w:val="7"/>
  </w:num>
  <w:num w:numId="16" w16cid:durableId="925503837">
    <w:abstractNumId w:val="3"/>
  </w:num>
  <w:num w:numId="17" w16cid:durableId="2134135587">
    <w:abstractNumId w:val="24"/>
  </w:num>
  <w:num w:numId="18" w16cid:durableId="151265012">
    <w:abstractNumId w:val="32"/>
  </w:num>
  <w:num w:numId="19" w16cid:durableId="2078045870">
    <w:abstractNumId w:val="11"/>
  </w:num>
  <w:num w:numId="20" w16cid:durableId="523061533">
    <w:abstractNumId w:val="15"/>
  </w:num>
  <w:num w:numId="21" w16cid:durableId="1289899675">
    <w:abstractNumId w:val="20"/>
  </w:num>
  <w:num w:numId="22" w16cid:durableId="961109258">
    <w:abstractNumId w:val="13"/>
  </w:num>
  <w:num w:numId="23" w16cid:durableId="1287421202">
    <w:abstractNumId w:val="16"/>
  </w:num>
  <w:num w:numId="24" w16cid:durableId="1205825808">
    <w:abstractNumId w:val="0"/>
  </w:num>
  <w:num w:numId="25" w16cid:durableId="591477550">
    <w:abstractNumId w:val="28"/>
  </w:num>
  <w:num w:numId="26" w16cid:durableId="866452236">
    <w:abstractNumId w:val="29"/>
  </w:num>
  <w:num w:numId="27" w16cid:durableId="353382586">
    <w:abstractNumId w:val="22"/>
  </w:num>
  <w:num w:numId="28" w16cid:durableId="994142485">
    <w:abstractNumId w:val="12"/>
  </w:num>
  <w:num w:numId="29" w16cid:durableId="986784440">
    <w:abstractNumId w:val="17"/>
  </w:num>
  <w:num w:numId="30" w16cid:durableId="734015916">
    <w:abstractNumId w:val="1"/>
  </w:num>
  <w:num w:numId="31" w16cid:durableId="1373000721">
    <w:abstractNumId w:val="23"/>
  </w:num>
  <w:num w:numId="32" w16cid:durableId="1673682519">
    <w:abstractNumId w:val="6"/>
  </w:num>
  <w:num w:numId="33" w16cid:durableId="1934825731">
    <w:abstractNumId w:val="10"/>
  </w:num>
  <w:num w:numId="34" w16cid:durableId="55713068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69"/>
    <w:rsid w:val="00000B2A"/>
    <w:rsid w:val="00004744"/>
    <w:rsid w:val="00024049"/>
    <w:rsid w:val="000455A0"/>
    <w:rsid w:val="00047AD6"/>
    <w:rsid w:val="00050791"/>
    <w:rsid w:val="00070799"/>
    <w:rsid w:val="00084F7A"/>
    <w:rsid w:val="000862E9"/>
    <w:rsid w:val="00090F80"/>
    <w:rsid w:val="00094269"/>
    <w:rsid w:val="000B0A0D"/>
    <w:rsid w:val="000B3D6D"/>
    <w:rsid w:val="000B6DB7"/>
    <w:rsid w:val="000D30C3"/>
    <w:rsid w:val="001077DC"/>
    <w:rsid w:val="00114CD8"/>
    <w:rsid w:val="00122160"/>
    <w:rsid w:val="0012225E"/>
    <w:rsid w:val="001325BC"/>
    <w:rsid w:val="00133C44"/>
    <w:rsid w:val="00147B11"/>
    <w:rsid w:val="00160E3E"/>
    <w:rsid w:val="00177FC8"/>
    <w:rsid w:val="0018451D"/>
    <w:rsid w:val="001D4657"/>
    <w:rsid w:val="001E51C6"/>
    <w:rsid w:val="001F7E11"/>
    <w:rsid w:val="002028A5"/>
    <w:rsid w:val="00204C4B"/>
    <w:rsid w:val="00206FC7"/>
    <w:rsid w:val="002114BB"/>
    <w:rsid w:val="00216864"/>
    <w:rsid w:val="00217B84"/>
    <w:rsid w:val="00220160"/>
    <w:rsid w:val="0022762D"/>
    <w:rsid w:val="00230A90"/>
    <w:rsid w:val="002617F4"/>
    <w:rsid w:val="00274CFB"/>
    <w:rsid w:val="002755C1"/>
    <w:rsid w:val="002964B9"/>
    <w:rsid w:val="002A12B8"/>
    <w:rsid w:val="002A1381"/>
    <w:rsid w:val="002A7039"/>
    <w:rsid w:val="002C0DB8"/>
    <w:rsid w:val="002E1751"/>
    <w:rsid w:val="00316F97"/>
    <w:rsid w:val="00326FCC"/>
    <w:rsid w:val="00333C7F"/>
    <w:rsid w:val="00371230"/>
    <w:rsid w:val="00385A56"/>
    <w:rsid w:val="003902C4"/>
    <w:rsid w:val="00393CCE"/>
    <w:rsid w:val="003A56EA"/>
    <w:rsid w:val="003B215E"/>
    <w:rsid w:val="003B217D"/>
    <w:rsid w:val="003B3832"/>
    <w:rsid w:val="003E4DF5"/>
    <w:rsid w:val="004004F9"/>
    <w:rsid w:val="00401EF4"/>
    <w:rsid w:val="00416D9C"/>
    <w:rsid w:val="00426362"/>
    <w:rsid w:val="00432ED4"/>
    <w:rsid w:val="00445543"/>
    <w:rsid w:val="00483B14"/>
    <w:rsid w:val="004A3C4C"/>
    <w:rsid w:val="004B4104"/>
    <w:rsid w:val="004D1F04"/>
    <w:rsid w:val="004D3DCA"/>
    <w:rsid w:val="004D451F"/>
    <w:rsid w:val="004F098E"/>
    <w:rsid w:val="004F6CCD"/>
    <w:rsid w:val="00505537"/>
    <w:rsid w:val="00544900"/>
    <w:rsid w:val="0055495E"/>
    <w:rsid w:val="005727B4"/>
    <w:rsid w:val="00576C6F"/>
    <w:rsid w:val="00581039"/>
    <w:rsid w:val="005961A8"/>
    <w:rsid w:val="005A4539"/>
    <w:rsid w:val="005D0FCA"/>
    <w:rsid w:val="005D2A93"/>
    <w:rsid w:val="005D4F00"/>
    <w:rsid w:val="005E4761"/>
    <w:rsid w:val="005F1FAD"/>
    <w:rsid w:val="005F2096"/>
    <w:rsid w:val="0060282F"/>
    <w:rsid w:val="00604F04"/>
    <w:rsid w:val="0062288B"/>
    <w:rsid w:val="00636085"/>
    <w:rsid w:val="00642CCE"/>
    <w:rsid w:val="00650C57"/>
    <w:rsid w:val="00666D82"/>
    <w:rsid w:val="00671B85"/>
    <w:rsid w:val="00681575"/>
    <w:rsid w:val="006820D7"/>
    <w:rsid w:val="006832DF"/>
    <w:rsid w:val="006B6A49"/>
    <w:rsid w:val="0070107A"/>
    <w:rsid w:val="007103A7"/>
    <w:rsid w:val="007256F0"/>
    <w:rsid w:val="00755770"/>
    <w:rsid w:val="00755C63"/>
    <w:rsid w:val="00760467"/>
    <w:rsid w:val="007650FA"/>
    <w:rsid w:val="0077058B"/>
    <w:rsid w:val="007850F9"/>
    <w:rsid w:val="00791265"/>
    <w:rsid w:val="00795EE2"/>
    <w:rsid w:val="00796C7B"/>
    <w:rsid w:val="007A68FD"/>
    <w:rsid w:val="007D2548"/>
    <w:rsid w:val="007D3C34"/>
    <w:rsid w:val="007E5AB3"/>
    <w:rsid w:val="007E684C"/>
    <w:rsid w:val="00801BC7"/>
    <w:rsid w:val="0080247F"/>
    <w:rsid w:val="00807841"/>
    <w:rsid w:val="00815F7C"/>
    <w:rsid w:val="008166DD"/>
    <w:rsid w:val="00825EFA"/>
    <w:rsid w:val="00860E4D"/>
    <w:rsid w:val="00860F69"/>
    <w:rsid w:val="00874B05"/>
    <w:rsid w:val="008A28D9"/>
    <w:rsid w:val="008C4FA2"/>
    <w:rsid w:val="008D23FD"/>
    <w:rsid w:val="008E632B"/>
    <w:rsid w:val="008F471A"/>
    <w:rsid w:val="00901917"/>
    <w:rsid w:val="009036C7"/>
    <w:rsid w:val="009053A0"/>
    <w:rsid w:val="009270B0"/>
    <w:rsid w:val="00927176"/>
    <w:rsid w:val="00956185"/>
    <w:rsid w:val="00963B53"/>
    <w:rsid w:val="00976378"/>
    <w:rsid w:val="009B7420"/>
    <w:rsid w:val="009C4B52"/>
    <w:rsid w:val="009D3D42"/>
    <w:rsid w:val="00A04942"/>
    <w:rsid w:val="00A10481"/>
    <w:rsid w:val="00A34A79"/>
    <w:rsid w:val="00A74DAA"/>
    <w:rsid w:val="00A7670A"/>
    <w:rsid w:val="00A82018"/>
    <w:rsid w:val="00A83868"/>
    <w:rsid w:val="00A90145"/>
    <w:rsid w:val="00A934AE"/>
    <w:rsid w:val="00A97384"/>
    <w:rsid w:val="00AA5D6C"/>
    <w:rsid w:val="00AA7F27"/>
    <w:rsid w:val="00AC0560"/>
    <w:rsid w:val="00AC28E0"/>
    <w:rsid w:val="00AD3159"/>
    <w:rsid w:val="00AD7958"/>
    <w:rsid w:val="00AF17EB"/>
    <w:rsid w:val="00AF3CEC"/>
    <w:rsid w:val="00B03410"/>
    <w:rsid w:val="00B14208"/>
    <w:rsid w:val="00B142C9"/>
    <w:rsid w:val="00B45084"/>
    <w:rsid w:val="00B47304"/>
    <w:rsid w:val="00B51F65"/>
    <w:rsid w:val="00B566AC"/>
    <w:rsid w:val="00B624D0"/>
    <w:rsid w:val="00B64FC0"/>
    <w:rsid w:val="00B74234"/>
    <w:rsid w:val="00B800E6"/>
    <w:rsid w:val="00B80896"/>
    <w:rsid w:val="00BA55F9"/>
    <w:rsid w:val="00BB40E3"/>
    <w:rsid w:val="00BB4F0C"/>
    <w:rsid w:val="00BD062D"/>
    <w:rsid w:val="00BE73DA"/>
    <w:rsid w:val="00BF032D"/>
    <w:rsid w:val="00C03193"/>
    <w:rsid w:val="00C04397"/>
    <w:rsid w:val="00C15FEE"/>
    <w:rsid w:val="00C30B07"/>
    <w:rsid w:val="00C32971"/>
    <w:rsid w:val="00C340F7"/>
    <w:rsid w:val="00C35ABD"/>
    <w:rsid w:val="00C37FA9"/>
    <w:rsid w:val="00C4076C"/>
    <w:rsid w:val="00C43CC0"/>
    <w:rsid w:val="00C52908"/>
    <w:rsid w:val="00C53400"/>
    <w:rsid w:val="00C91A2D"/>
    <w:rsid w:val="00CC73B1"/>
    <w:rsid w:val="00CD15CC"/>
    <w:rsid w:val="00CD665E"/>
    <w:rsid w:val="00CE2D6C"/>
    <w:rsid w:val="00CF058B"/>
    <w:rsid w:val="00CF2689"/>
    <w:rsid w:val="00CF7D62"/>
    <w:rsid w:val="00D15188"/>
    <w:rsid w:val="00D407F4"/>
    <w:rsid w:val="00D44830"/>
    <w:rsid w:val="00D52872"/>
    <w:rsid w:val="00D55222"/>
    <w:rsid w:val="00DA1F89"/>
    <w:rsid w:val="00DA27D3"/>
    <w:rsid w:val="00DB29EC"/>
    <w:rsid w:val="00DB4000"/>
    <w:rsid w:val="00DE05E6"/>
    <w:rsid w:val="00E01164"/>
    <w:rsid w:val="00E036F6"/>
    <w:rsid w:val="00E128F7"/>
    <w:rsid w:val="00E21F6C"/>
    <w:rsid w:val="00E30662"/>
    <w:rsid w:val="00E3289A"/>
    <w:rsid w:val="00E45EF1"/>
    <w:rsid w:val="00E50A5F"/>
    <w:rsid w:val="00E644C2"/>
    <w:rsid w:val="00E7180A"/>
    <w:rsid w:val="00E850B5"/>
    <w:rsid w:val="00E92BAF"/>
    <w:rsid w:val="00E972D2"/>
    <w:rsid w:val="00EA608D"/>
    <w:rsid w:val="00EB1042"/>
    <w:rsid w:val="00EB160E"/>
    <w:rsid w:val="00EB5C99"/>
    <w:rsid w:val="00EB71B9"/>
    <w:rsid w:val="00EB7CAF"/>
    <w:rsid w:val="00EC06BE"/>
    <w:rsid w:val="00EE66BA"/>
    <w:rsid w:val="00F059D4"/>
    <w:rsid w:val="00F069EB"/>
    <w:rsid w:val="00F13BDD"/>
    <w:rsid w:val="00F24FF3"/>
    <w:rsid w:val="00F41ADF"/>
    <w:rsid w:val="00F608AB"/>
    <w:rsid w:val="00F61C91"/>
    <w:rsid w:val="00F84761"/>
    <w:rsid w:val="00F9608D"/>
    <w:rsid w:val="00FC2218"/>
    <w:rsid w:val="00FD3B79"/>
    <w:rsid w:val="00FD490F"/>
    <w:rsid w:val="00FD5DD6"/>
    <w:rsid w:val="00FE2A85"/>
    <w:rsid w:val="00FF6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56A8A3"/>
  <w15:docId w15:val="{054181AB-0E81-4A8C-9202-8DC760AB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250" w:right="1890"/>
      <w:jc w:val="center"/>
      <w:outlineLvl w:val="0"/>
    </w:pPr>
    <w:rPr>
      <w:b/>
      <w:bCs/>
      <w:i/>
      <w:sz w:val="36"/>
      <w:szCs w:val="36"/>
    </w:rPr>
  </w:style>
  <w:style w:type="paragraph" w:styleId="Heading2">
    <w:name w:val="heading 2"/>
    <w:basedOn w:val="Normal"/>
    <w:uiPriority w:val="9"/>
    <w:unhideWhenUsed/>
    <w:qFormat/>
    <w:pPr>
      <w:spacing w:before="60"/>
      <w:ind w:left="2249" w:right="1890"/>
      <w:jc w:val="center"/>
      <w:outlineLvl w:val="1"/>
    </w:pPr>
    <w:rPr>
      <w:sz w:val="36"/>
      <w:szCs w:val="36"/>
    </w:rPr>
  </w:style>
  <w:style w:type="paragraph" w:styleId="Heading3">
    <w:name w:val="heading 3"/>
    <w:basedOn w:val="Normal"/>
    <w:uiPriority w:val="9"/>
    <w:unhideWhenUsed/>
    <w:qFormat/>
    <w:pPr>
      <w:spacing w:before="85"/>
      <w:ind w:left="2249" w:right="1890"/>
      <w:jc w:val="center"/>
      <w:outlineLvl w:val="2"/>
    </w:pPr>
    <w:rPr>
      <w:i/>
      <w:sz w:val="36"/>
      <w:szCs w:val="36"/>
    </w:rPr>
  </w:style>
  <w:style w:type="paragraph" w:styleId="Heading4">
    <w:name w:val="heading 4"/>
    <w:basedOn w:val="Normal"/>
    <w:uiPriority w:val="9"/>
    <w:unhideWhenUsed/>
    <w:qFormat/>
    <w:pPr>
      <w:ind w:left="2250" w:right="1886"/>
      <w:jc w:val="center"/>
      <w:outlineLvl w:val="3"/>
    </w:pPr>
    <w:rPr>
      <w:b/>
      <w:bCs/>
      <w:sz w:val="32"/>
      <w:szCs w:val="32"/>
    </w:rPr>
  </w:style>
  <w:style w:type="paragraph" w:styleId="Heading5">
    <w:name w:val="heading 5"/>
    <w:basedOn w:val="Normal"/>
    <w:uiPriority w:val="9"/>
    <w:unhideWhenUsed/>
    <w:qFormat/>
    <w:pPr>
      <w:ind w:left="2250" w:right="1889"/>
      <w:jc w:val="center"/>
      <w:outlineLvl w:val="4"/>
    </w:pPr>
    <w:rPr>
      <w:b/>
      <w:bCs/>
      <w:i/>
      <w:sz w:val="32"/>
      <w:szCs w:val="32"/>
    </w:rPr>
  </w:style>
  <w:style w:type="paragraph" w:styleId="Heading6">
    <w:name w:val="heading 6"/>
    <w:basedOn w:val="Normal"/>
    <w:uiPriority w:val="9"/>
    <w:unhideWhenUsed/>
    <w:qFormat/>
    <w:pPr>
      <w:ind w:left="1380"/>
      <w:outlineLvl w:val="5"/>
    </w:pPr>
    <w:rPr>
      <w:b/>
      <w:bCs/>
      <w:sz w:val="28"/>
      <w:szCs w:val="28"/>
    </w:rPr>
  </w:style>
  <w:style w:type="paragraph" w:styleId="Heading7">
    <w:name w:val="heading 7"/>
    <w:basedOn w:val="Normal"/>
    <w:uiPriority w:val="1"/>
    <w:qFormat/>
    <w:pPr>
      <w:spacing w:line="322" w:lineRule="exact"/>
      <w:ind w:left="660" w:right="1890"/>
      <w:jc w:val="center"/>
      <w:outlineLvl w:val="6"/>
    </w:pPr>
    <w:rPr>
      <w:b/>
      <w:bCs/>
      <w:i/>
      <w:sz w:val="28"/>
      <w:szCs w:val="28"/>
    </w:rPr>
  </w:style>
  <w:style w:type="paragraph" w:styleId="Heading8">
    <w:name w:val="heading 8"/>
    <w:basedOn w:val="Normal"/>
    <w:uiPriority w:val="1"/>
    <w:qFormat/>
    <w:pPr>
      <w:spacing w:before="120"/>
      <w:ind w:left="1740" w:hanging="360"/>
      <w:outlineLvl w:val="7"/>
    </w:pPr>
    <w:rPr>
      <w:sz w:val="28"/>
      <w:szCs w:val="28"/>
    </w:rPr>
  </w:style>
  <w:style w:type="paragraph" w:styleId="Heading9">
    <w:name w:val="heading 9"/>
    <w:basedOn w:val="Normal"/>
    <w:uiPriority w:val="1"/>
    <w:qFormat/>
    <w:pPr>
      <w:ind w:left="361"/>
      <w:jc w:val="center"/>
      <w:outlineLvl w:val="8"/>
    </w:pPr>
    <w:rPr>
      <w:i/>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2100" w:hanging="360"/>
    </w:pPr>
  </w:style>
  <w:style w:type="paragraph" w:customStyle="1" w:styleId="TableParagraph">
    <w:name w:val="Table Paragraph"/>
    <w:basedOn w:val="Normal"/>
    <w:uiPriority w:val="1"/>
    <w:qFormat/>
    <w:pPr>
      <w:ind w:left="107"/>
    </w:pPr>
  </w:style>
  <w:style w:type="paragraph" w:customStyle="1" w:styleId="xmsonormal">
    <w:name w:val="x_msonormal"/>
    <w:basedOn w:val="Normal"/>
    <w:rsid w:val="004004F9"/>
    <w:pPr>
      <w:widowControl/>
      <w:autoSpaceDE/>
      <w:autoSpaceDN/>
    </w:pPr>
    <w:rPr>
      <w:rFonts w:ascii="Calibri" w:eastAsiaTheme="minorHAnsi" w:hAnsi="Calibri" w:cs="Calibri"/>
    </w:rPr>
  </w:style>
  <w:style w:type="character" w:styleId="PlaceholderText">
    <w:name w:val="Placeholder Text"/>
    <w:basedOn w:val="DefaultParagraphFont"/>
    <w:uiPriority w:val="99"/>
    <w:semiHidden/>
    <w:rsid w:val="006820D7"/>
    <w:rPr>
      <w:color w:val="808080"/>
    </w:rPr>
  </w:style>
  <w:style w:type="character" w:customStyle="1" w:styleId="BodyTextChar">
    <w:name w:val="Body Text Char"/>
    <w:basedOn w:val="DefaultParagraphFont"/>
    <w:link w:val="BodyText"/>
    <w:uiPriority w:val="1"/>
    <w:rsid w:val="009053A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06FC7"/>
    <w:pPr>
      <w:tabs>
        <w:tab w:val="center" w:pos="4680"/>
        <w:tab w:val="right" w:pos="9360"/>
      </w:tabs>
    </w:pPr>
  </w:style>
  <w:style w:type="character" w:customStyle="1" w:styleId="HeaderChar">
    <w:name w:val="Header Char"/>
    <w:basedOn w:val="DefaultParagraphFont"/>
    <w:link w:val="Header"/>
    <w:uiPriority w:val="99"/>
    <w:rsid w:val="00206FC7"/>
    <w:rPr>
      <w:rFonts w:ascii="Times New Roman" w:eastAsia="Times New Roman" w:hAnsi="Times New Roman" w:cs="Times New Roman"/>
    </w:rPr>
  </w:style>
  <w:style w:type="paragraph" w:styleId="Footer">
    <w:name w:val="footer"/>
    <w:basedOn w:val="Normal"/>
    <w:link w:val="FooterChar"/>
    <w:uiPriority w:val="99"/>
    <w:unhideWhenUsed/>
    <w:rsid w:val="00206FC7"/>
    <w:pPr>
      <w:tabs>
        <w:tab w:val="center" w:pos="4680"/>
        <w:tab w:val="right" w:pos="9360"/>
      </w:tabs>
    </w:pPr>
  </w:style>
  <w:style w:type="character" w:customStyle="1" w:styleId="FooterChar">
    <w:name w:val="Footer Char"/>
    <w:basedOn w:val="DefaultParagraphFont"/>
    <w:link w:val="Footer"/>
    <w:uiPriority w:val="99"/>
    <w:rsid w:val="00206FC7"/>
    <w:rPr>
      <w:rFonts w:ascii="Times New Roman" w:eastAsia="Times New Roman" w:hAnsi="Times New Roman" w:cs="Times New Roman"/>
    </w:rPr>
  </w:style>
  <w:style w:type="paragraph" w:styleId="NoSpacing">
    <w:name w:val="No Spacing"/>
    <w:uiPriority w:val="1"/>
    <w:qFormat/>
    <w:rsid w:val="008A28D9"/>
    <w:pPr>
      <w:autoSpaceDE/>
      <w:autoSpaceDN/>
    </w:pPr>
    <w:rPr>
      <w:rFonts w:ascii="Times New Roman" w:eastAsia="Times New Roman" w:hAnsi="Times New Roman" w:cs="Times New Roman"/>
      <w:snapToGrid w:val="0"/>
      <w:sz w:val="24"/>
      <w:szCs w:val="20"/>
    </w:rPr>
  </w:style>
  <w:style w:type="table" w:styleId="TableGrid">
    <w:name w:val="Table Grid"/>
    <w:basedOn w:val="TableNormal"/>
    <w:uiPriority w:val="39"/>
    <w:rsid w:val="00C5340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4830"/>
    <w:rPr>
      <w:color w:val="0000FF" w:themeColor="hyperlink"/>
      <w:u w:val="single"/>
    </w:rPr>
  </w:style>
  <w:style w:type="character" w:styleId="UnresolvedMention">
    <w:name w:val="Unresolved Mention"/>
    <w:basedOn w:val="DefaultParagraphFont"/>
    <w:uiPriority w:val="99"/>
    <w:semiHidden/>
    <w:unhideWhenUsed/>
    <w:rsid w:val="00D44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8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ors.r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F356E-07AA-493E-A812-98CDA0D8B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dc:creator>
  <cp:keywords/>
  <dc:description/>
  <cp:lastModifiedBy>Sbardella, Melanie (ORS)</cp:lastModifiedBy>
  <cp:revision>2</cp:revision>
  <cp:lastPrinted>2022-08-03T23:16:00Z</cp:lastPrinted>
  <dcterms:created xsi:type="dcterms:W3CDTF">2024-01-22T17:54:00Z</dcterms:created>
  <dcterms:modified xsi:type="dcterms:W3CDTF">2024-01-22T17:54:00Z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2020-05-19T00:00:00Z</vt:filetime>
  </property>
  <property fmtid="{D5CDD505-2E9C-101B-9397-08002B2CF9AE}" pid="3" name="Creator">
    <vt:lpwstr>Adobe Acrobat.com CombinePDF Service 1.0.0</vt:lpwstr>
  </property>
  <property fmtid="{D5CDD505-2E9C-101B-9397-08002B2CF9AE}" pid="4" name="LastSaved">
    <vt:filetime>2020-05-19T00:00:00Z</vt:filetime>
  </property>
</Properties>
</file>